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184A" w:rsidRPr="0038184A" w:rsidRDefault="0038184A" w:rsidP="0038184A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  <w:t>Закон</w:t>
      </w:r>
    </w:p>
    <w:p w:rsidR="0038184A" w:rsidRPr="0038184A" w:rsidRDefault="0038184A" w:rsidP="003818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184A" w:rsidRPr="0038184A" w:rsidRDefault="0038184A" w:rsidP="0038184A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  <w:t>Республики Казахстан</w:t>
      </w:r>
    </w:p>
    <w:p w:rsidR="0038184A" w:rsidRPr="0038184A" w:rsidRDefault="0038184A" w:rsidP="003818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</w:t>
      </w:r>
    </w:p>
    <w:p w:rsidR="0038184A" w:rsidRPr="0038184A" w:rsidRDefault="0038184A" w:rsidP="0038184A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О государственном контроле и надзоре в Республике Казахстан</w:t>
      </w:r>
    </w:p>
    <w:p w:rsidR="0038184A" w:rsidRPr="0038184A" w:rsidRDefault="0038184A" w:rsidP="0038184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(с </w:t>
      </w:r>
      <w:hyperlink r:id="rId4" w:history="1"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изменениями и дополнениями</w:t>
        </w:r>
      </w:hyperlink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состоянию на 04.07.2013 г.)</w:t>
      </w:r>
    </w:p>
    <w:p w:rsidR="0038184A" w:rsidRPr="0038184A" w:rsidRDefault="0038184A" w:rsidP="0038184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38184A" w:rsidRPr="0038184A" w:rsidRDefault="0038184A" w:rsidP="0038184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внесении изменений </w:t>
      </w:r>
      <w:proofErr w:type="gramStart"/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см</w:t>
      </w:r>
      <w:proofErr w:type="gramEnd"/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hyperlink r:id="rId5" w:history="1"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Закон</w:t>
        </w:r>
      </w:hyperlink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21.06.13 г. № 106-V (</w:t>
      </w:r>
      <w:hyperlink r:id="rId6" w:history="1"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вводятся в действие</w:t>
        </w:r>
      </w:hyperlink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1 января 2014 года)</w:t>
      </w:r>
    </w:p>
    <w:p w:rsidR="0038184A" w:rsidRPr="0038184A" w:rsidRDefault="0038184A" w:rsidP="0038184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350"/>
        <w:gridCol w:w="4436"/>
      </w:tblGrid>
      <w:tr w:rsidR="0038184A" w:rsidRPr="0038184A" w:rsidTr="0038184A">
        <w:trPr>
          <w:trHeight w:val="20"/>
        </w:trPr>
        <w:tc>
          <w:tcPr>
            <w:tcW w:w="3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184A" w:rsidRPr="0038184A" w:rsidRDefault="0038184A" w:rsidP="003818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7" w:history="1">
              <w:r w:rsidRPr="0038184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Глава 1. Общие положения</w:t>
              </w:r>
            </w:hyperlink>
            <w:r w:rsidRPr="003818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184A" w:rsidRPr="0038184A" w:rsidRDefault="0038184A" w:rsidP="003818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8" w:history="1">
              <w:r w:rsidRPr="0038184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(статьи 1 - 11)</w:t>
              </w:r>
            </w:hyperlink>
          </w:p>
        </w:tc>
      </w:tr>
      <w:tr w:rsidR="0038184A" w:rsidRPr="0038184A" w:rsidTr="0038184A">
        <w:trPr>
          <w:trHeight w:val="20"/>
        </w:trPr>
        <w:tc>
          <w:tcPr>
            <w:tcW w:w="3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184A" w:rsidRPr="0038184A" w:rsidRDefault="0038184A" w:rsidP="003818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" w:history="1">
              <w:r w:rsidRPr="0038184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Глава 2. Порядок организации и проведения проверок</w:t>
              </w:r>
            </w:hyperlink>
          </w:p>
        </w:tc>
        <w:tc>
          <w:tcPr>
            <w:tcW w:w="1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184A" w:rsidRPr="0038184A" w:rsidRDefault="0038184A" w:rsidP="003818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0" w:history="1">
              <w:r w:rsidRPr="0038184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(статьи 12 - 29)</w:t>
              </w:r>
            </w:hyperlink>
          </w:p>
        </w:tc>
      </w:tr>
      <w:tr w:rsidR="0038184A" w:rsidRPr="0038184A" w:rsidTr="0038184A">
        <w:trPr>
          <w:trHeight w:val="20"/>
        </w:trPr>
        <w:tc>
          <w:tcPr>
            <w:tcW w:w="3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184A" w:rsidRPr="0038184A" w:rsidRDefault="0038184A" w:rsidP="003818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1" w:history="1">
              <w:r w:rsidRPr="0038184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Глава 3. Заключительные положения</w:t>
              </w:r>
            </w:hyperlink>
          </w:p>
        </w:tc>
        <w:tc>
          <w:tcPr>
            <w:tcW w:w="1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184A" w:rsidRPr="0038184A" w:rsidRDefault="0038184A" w:rsidP="003818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2" w:history="1">
              <w:r w:rsidRPr="0038184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(статьи 30 - 31)</w:t>
              </w:r>
            </w:hyperlink>
          </w:p>
        </w:tc>
      </w:tr>
    </w:tbl>
    <w:p w:rsidR="0038184A" w:rsidRPr="0038184A" w:rsidRDefault="0038184A" w:rsidP="0038184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В оригинале оглавление отсутствует 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Настоящий Закон регулирует общие правовые основы государственного контроля и надзора в Республике Казахстан и направлен на установление единых принципов осуществления контрольной и надзорной деятельности, а также на защиту прав и законных интересов государственных органов, физических и юридических лиц, в отношении которых осуществляется государственный контроль и надзор.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38184A" w:rsidRPr="0038184A" w:rsidRDefault="0038184A" w:rsidP="0038184A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  <w:bookmarkStart w:id="0" w:name="SUB10000"/>
      <w:bookmarkEnd w:id="0"/>
      <w:r w:rsidRPr="0038184A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 xml:space="preserve">Глава 1. ОБЩИЕ ПОЛОЖЕНИЯ 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38184A" w:rsidRPr="0038184A" w:rsidRDefault="0038184A" w:rsidP="0038184A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Статья 1. Основные понятия, используемые в настоящем Законе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В настоящем Законе используются следующие основные понятия: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" w:name="SUB10001"/>
      <w:bookmarkEnd w:id="1"/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органы контроля и надзора - государственные органы и их территориальные подразделения, осуществляющие в соответствии с законодательством </w:t>
      </w:r>
      <w:hyperlink r:id="rId13" w:history="1"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лицензирование</w:t>
        </w:r>
      </w:hyperlink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(или) выдачу иных </w:t>
      </w:r>
      <w:hyperlink r:id="rId14" w:history="1"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разрешительных документов</w:t>
        </w:r>
      </w:hyperlink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постановку на регистрационный учет, а также наблюдение и проверку на предмет соответствия деятельности проверяемых субъектов требованиям, установленным законодательством Республики Казахстан в соответствии со </w:t>
      </w:r>
      <w:hyperlink r:id="rId15" w:history="1"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статьей 5</w:t>
        </w:r>
      </w:hyperlink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настоящего Закона;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" w:name="SUB10002"/>
      <w:bookmarkEnd w:id="2"/>
      <w:proofErr w:type="gramStart"/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2) меры оперативного реагирования - предусмотренные законами Республики Казахстан способы воздействия на проверяемых субъектов в целях предотвращения наступления общественно опасных последствий, применяемые в ходе осуществления и по результатам проверки;</w:t>
      </w:r>
      <w:proofErr w:type="gramEnd"/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3" w:name="SUB10003"/>
      <w:bookmarkEnd w:id="3"/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государственный контроль (далее - контроль) - деятельность государственного органа по проверке и наблюдению за проверяемыми субъектами на предмет соответствия их деятельности требованиям, установленным законодательством Республики Казахстан, в ходе осуществления и по результатам которой могут применяться меры </w:t>
      </w:r>
      <w:proofErr w:type="spellStart"/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правоограничительного</w:t>
      </w:r>
      <w:proofErr w:type="spellEnd"/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характера без оперативного реагирования;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4" w:name="SUB10004"/>
      <w:bookmarkEnd w:id="4"/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4) государственный надзор (далее - надзор) - деятельность государственного органа по проверке и наблюдению за соблюдением проверяемыми субъектами требований законодательства Республики Казахстан, в ходе осуществления и по результатам которой могут применяться меры </w:t>
      </w:r>
      <w:proofErr w:type="spellStart"/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правоограничительного</w:t>
      </w:r>
      <w:proofErr w:type="spellEnd"/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характера, в том числе оперативного реагирования;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5" w:name="SUB10005"/>
      <w:bookmarkEnd w:id="5"/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5) риск - вероятность причинения вреда в результате деятельности проверяемого субъекта жизни или здоровью человека, окружающей среде, законным интересам физических и юридических лиц, имущественным интересам государства с учетом степени тяжести его последствий;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6" w:name="SUB10006"/>
      <w:bookmarkEnd w:id="6"/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6) система оценки рисков - комплекс мероприятий, проводимый органом контроля и надзора, с целью планирования проверок;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7" w:name="SUB10007"/>
      <w:bookmarkEnd w:id="7"/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7) проверяемые субъекты - физические лица, юридические лица, в том числе государственные органы, филиалы и представительства юридических лиц, за деятельностью которых осуществляются контроль и надзор.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38184A" w:rsidRPr="0038184A" w:rsidRDefault="0038184A" w:rsidP="0038184A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  <w:bookmarkStart w:id="8" w:name="SUB20000"/>
      <w:bookmarkEnd w:id="8"/>
      <w:r w:rsidRPr="0038184A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Статья 2. Законодательство Республики Казахстан о контроле и надзоре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Законодательство Республики Казахстан о контроле и надзоре основывается на </w:t>
      </w:r>
      <w:hyperlink r:id="rId16" w:history="1"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Конституции</w:t>
        </w:r>
      </w:hyperlink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Республики Казахстан и состоит из настоящего Закона и иных нормативных правовых актов Республики Казахстан.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9" w:name="SUB20200"/>
      <w:bookmarkEnd w:id="9"/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2. Если международным договором, ратифицированным Республикой Казахстан, установлены иные правила, чем те, которые содержатся в настоящем Законе, то применяются правила международного договора.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38184A" w:rsidRPr="0038184A" w:rsidRDefault="0038184A" w:rsidP="0038184A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  <w:bookmarkStart w:id="10" w:name="SUB30000"/>
      <w:bookmarkEnd w:id="10"/>
      <w:r w:rsidRPr="0038184A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Статья 3. Сфера применения настоящего Закона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Настоящий Закон регулирует отношения в области организации проведения контроля и надзора за проверяемыми субъектами независимо от правового статуса, форм собственности и видов деятельности, за исключением случаев, предусмотренных пунктами 3, 4 настоящей статьи и </w:t>
      </w:r>
      <w:hyperlink r:id="rId17" w:history="1"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пунктом 3 статьи 12</w:t>
        </w:r>
      </w:hyperlink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настоящего Закона.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1" w:name="SUB30200"/>
      <w:bookmarkEnd w:id="11"/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2. Настоящим Законом устанавливаются: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1) порядок проведения проверок, осуществляемых органами контроля и надзора;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2) порядок взаимодействия органов контроля и надзора при проведении проверок;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3) права и обязанности проверяемых субъектов при проведении контроля и надзора, меры по защите их прав и законных интересов;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4) права и обязанности органов контроля и надзора и их должностных лиц при проведении проверок.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2" w:name="SUB30300"/>
      <w:bookmarkEnd w:id="12"/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Действие настоящего Закона, за исключением </w:t>
      </w:r>
      <w:hyperlink r:id="rId18" w:history="1"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статей 4</w:t>
        </w:r>
      </w:hyperlink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hyperlink r:id="rId19" w:history="1"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8</w:t>
        </w:r>
      </w:hyperlink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настоящего Закона, не распространяется на отношения, связанные </w:t>
      </w:r>
      <w:proofErr w:type="gramStart"/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</w:t>
      </w:r>
      <w:hyperlink r:id="rId20" w:history="1">
        <w:proofErr w:type="gramStart"/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контролем за</w:t>
        </w:r>
        <w:proofErr w:type="gramEnd"/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 xml:space="preserve"> соблюдением условий контрактов на осуществление инвестиций</w:t>
        </w:r>
      </w:hyperlink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предусматривающих инвестиционные преференции;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</w:t>
      </w:r>
      <w:hyperlink r:id="rId21" w:history="1">
        <w:proofErr w:type="gramStart"/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контролем за</w:t>
        </w:r>
        <w:proofErr w:type="gramEnd"/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 xml:space="preserve"> исполнением </w:t>
        </w:r>
        <w:proofErr w:type="spellStart"/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недропользователями</w:t>
        </w:r>
        <w:proofErr w:type="spellEnd"/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 xml:space="preserve"> условий контрактов</w:t>
        </w:r>
      </w:hyperlink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проведение разведки, добычи, совмещенной разведки и добычи полезных ископаемых либо строительство и (или) эксплуатацию подземных сооружений, не связанных с разведкой и (или) добычей, либо на государственное геологическое изучение недр;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</w:t>
      </w:r>
      <w:hyperlink r:id="rId22" w:history="1"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государственным контролем в сфере таможенного дела</w:t>
        </w:r>
      </w:hyperlink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3" w:name="SUB30400"/>
      <w:bookmarkEnd w:id="13"/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Действие настоящего Закона, за исключением </w:t>
      </w:r>
      <w:hyperlink r:id="rId23" w:history="1"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статьи 8</w:t>
        </w:r>
      </w:hyperlink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настоящего Закона, не распространяется на отношения в сферах: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</w:t>
      </w:r>
      <w:hyperlink r:id="rId24" w:history="1"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высшего надзора, осуществляемого прокуратурой</w:t>
        </w:r>
      </w:hyperlink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2) контроля и надзора в ходе </w:t>
      </w:r>
      <w:hyperlink r:id="rId25" w:history="1"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досудебного производства по уголовному делу</w:t>
        </w:r>
      </w:hyperlink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</w:t>
      </w:r>
      <w:hyperlink r:id="rId26" w:history="1"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правосудия</w:t>
        </w:r>
      </w:hyperlink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4) </w:t>
      </w:r>
      <w:hyperlink r:id="rId27" w:history="1"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оперативно-розыскной деятельности</w:t>
        </w:r>
      </w:hyperlink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5) </w:t>
      </w:r>
      <w:hyperlink r:id="rId28" w:history="1">
        <w:proofErr w:type="gramStart"/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контроля за</w:t>
        </w:r>
        <w:proofErr w:type="gramEnd"/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 xml:space="preserve"> соблюдением требований законодательства</w:t>
        </w:r>
      </w:hyperlink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Республики Казахстан о государственных секретах.</w:t>
      </w:r>
    </w:p>
    <w:p w:rsidR="0038184A" w:rsidRPr="0038184A" w:rsidRDefault="0038184A" w:rsidP="0038184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4" w:name="SUB30500"/>
      <w:bookmarkEnd w:id="14"/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Пункт 5 изложен в редакции </w:t>
      </w:r>
      <w:hyperlink r:id="rId29" w:history="1"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Закона</w:t>
        </w:r>
      </w:hyperlink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05.07.12 г. № 30-V (</w:t>
      </w:r>
      <w:hyperlink r:id="rId30" w:history="1"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см. стар</w:t>
        </w:r>
        <w:proofErr w:type="gramStart"/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gramEnd"/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 xml:space="preserve"> </w:t>
        </w:r>
        <w:proofErr w:type="gramStart"/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р</w:t>
        </w:r>
        <w:proofErr w:type="gramEnd"/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ед.</w:t>
        </w:r>
      </w:hyperlink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</w:t>
      </w:r>
      <w:proofErr w:type="gramStart"/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Отношения, возникающие при проведении контроля и надзора, указанных в </w:t>
      </w:r>
      <w:hyperlink r:id="rId31" w:history="1"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пунктах 3 и 4</w:t>
        </w:r>
      </w:hyperlink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настоящей статьи, а также связанных с соблюдением требований финансового законодательства Республики Казахстан, </w:t>
      </w:r>
      <w:hyperlink r:id="rId32" w:history="1"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контролем и надзором финансового рынка и финансовых организаций</w:t>
        </w:r>
      </w:hyperlink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, устанавливаются законами Республики Казахстан, регулирующими отношения в указанных сферах.</w:t>
      </w:r>
      <w:proofErr w:type="gramEnd"/>
    </w:p>
    <w:p w:rsidR="0038184A" w:rsidRPr="0038184A" w:rsidRDefault="0038184A" w:rsidP="0038184A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 </w:t>
      </w:r>
    </w:p>
    <w:p w:rsidR="0038184A" w:rsidRPr="0038184A" w:rsidRDefault="0038184A" w:rsidP="0038184A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  <w:bookmarkStart w:id="15" w:name="SUB40000"/>
      <w:bookmarkEnd w:id="15"/>
      <w:r w:rsidRPr="0038184A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Статья 4. Принципы и задачи контроля и надзора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1. Контроль и надзор основываются на принципах: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1) законности;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2) равенства всех перед законом и судом;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3) презумпции добросовестности физического или юридического лица;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4) гласности;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5) плановости и системности контроля и надзора;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6) профессионализма и компетентности должностных лиц государственных органов;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7) ответственности за неисполнение либо ненадлежащее исполнение должностными лицами органов контроля и надзора своих обязанностей и превышение ими своих полномочий;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8) приоритета предупреждения правонарушения перед наказанием;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9) необходимости и достаточности;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10) разграничения контрольных полномочий между государственными органами;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11) поощрения добросовестных проверяемых субъектов, концентрации контроля и надзора на нарушителях;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12) повышения способности проверяемых субъектов и потребителей к самостоятельной защите своих законных прав;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13) подотчетности и прозрачности системы государственного контроля и надзора;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14) независимости;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15) объективности и беспристрастности;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16) достоверности.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6" w:name="SUB40200"/>
      <w:bookmarkEnd w:id="16"/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Задачей контроля и надзора является обеспечение безопасности производимой и реализуемой проверяемым субъектом продукции, технологических процессов для жизни и здоровья людей, защиты их имущества, безопасности для окружающей среды, </w:t>
      </w:r>
      <w:hyperlink r:id="rId33" w:history="1"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национальной безопасности</w:t>
        </w:r>
      </w:hyperlink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Республики Казахстан, включая </w:t>
      </w:r>
      <w:hyperlink r:id="rId34" w:history="1"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экономическую безопасность</w:t>
        </w:r>
      </w:hyperlink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предупреждения обманной практики, экономии природных и энергетических ресурсов, повышения конкурентоспособности национальной продукции и </w:t>
      </w:r>
      <w:proofErr w:type="gramStart"/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защиты</w:t>
      </w:r>
      <w:proofErr w:type="gramEnd"/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конституционных прав, свобод и законных интересов физических и юридических лиц.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7" w:name="SUB40300"/>
      <w:bookmarkEnd w:id="17"/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3. Государственным органам запрещается принимать подзаконные нормативные правовые акты по вопросам порядка проведения проверок субъектов частного предпринимательства, за исключением нормативных правовых актов, предусмотренных </w:t>
      </w:r>
      <w:hyperlink r:id="rId35" w:history="1"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пунктом 3 статьи 13</w:t>
        </w:r>
      </w:hyperlink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36" w:history="1"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пунктом 1 статьи 14</w:t>
        </w:r>
      </w:hyperlink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37" w:history="1"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пунктом 1 статьи 15</w:t>
        </w:r>
      </w:hyperlink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настоящего Закона.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8" w:name="SUB40400"/>
      <w:bookmarkEnd w:id="18"/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Государственные органы, разрабатывающие проекты нормативных правовых актов, регулирующие вопросы контроля и надзора за деятельностью субъектов частного предпринимательства, согласовывают их с </w:t>
      </w:r>
      <w:hyperlink r:id="rId38" w:history="1"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уполномоченным органом по предпринимательству</w:t>
        </w:r>
      </w:hyperlink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9" w:name="SUB40500"/>
      <w:bookmarkEnd w:id="19"/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Контроль и надзор за частным предпринимательством осуществляется в соответствии с законодательством Республики Казахстан в сферах деятельности, указанных в </w:t>
      </w:r>
      <w:hyperlink r:id="rId39" w:history="1"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приложении</w:t>
        </w:r>
      </w:hyperlink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настоящему Закону.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38184A" w:rsidRPr="0038184A" w:rsidRDefault="0038184A" w:rsidP="0038184A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  <w:bookmarkStart w:id="20" w:name="SUB50000"/>
      <w:bookmarkEnd w:id="20"/>
      <w:r w:rsidRPr="0038184A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Статья 5. Требования, предъявляемые к деятельности проверяемых субъектов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Требования, предъявляемые к деятельности проверяемых субъектов, устанавливаются нормативными правовыми актами, а в случаях, предусмотренных законами Республики Казахстан, только законами Республики Казахстан, указами Президента Республики Казахстан и постановлениями Правительства Республики Казахстан.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38184A" w:rsidRPr="0038184A" w:rsidRDefault="0038184A" w:rsidP="0038184A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  <w:bookmarkStart w:id="21" w:name="SUB60000"/>
      <w:bookmarkEnd w:id="21"/>
      <w:r w:rsidRPr="0038184A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Статья 6. Гарантии субъектов частного предпринимательства при осуществлении контроля и надзора правоохранительными органами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отношении субъектов частного предпринимательства </w:t>
      </w:r>
      <w:hyperlink r:id="rId40" w:history="1"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правоохранительные органы</w:t>
        </w:r>
      </w:hyperlink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проводят контрольные и (или) надзорные мероприятия только в рамках </w:t>
      </w:r>
      <w:hyperlink r:id="rId41" w:history="1"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оперативно-розыскной деятельности</w:t>
        </w:r>
      </w:hyperlink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42" w:history="1"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уголовного преследования</w:t>
        </w:r>
      </w:hyperlink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43" w:history="1"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административного производства</w:t>
        </w:r>
      </w:hyperlink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(или) реализации регулятивных функций, осуществляемых правоохранительными органами, а также в иных случаях, предусмотренных законами Республики Казахстан.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38184A" w:rsidRPr="0038184A" w:rsidRDefault="0038184A" w:rsidP="0038184A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  <w:bookmarkStart w:id="22" w:name="SUB70000"/>
      <w:bookmarkEnd w:id="22"/>
      <w:r w:rsidRPr="0038184A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Статья 7. Контроль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1. Контроль подразделяется на внутренний контроль и внешний контроль.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3" w:name="SUB70200"/>
      <w:bookmarkEnd w:id="23"/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2. Внутренний контроль - контроль, осуществляемый государственным органом за исполнением его структурными и территориальными подразделениями, подведомственными государственными органами и организациями принятых государственным органом решений, а также требований законодательства Республики Казахстан.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Порядок проведения внутреннего контроля определяется </w:t>
      </w:r>
      <w:hyperlink r:id="rId44" w:history="1"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статьей 8</w:t>
        </w:r>
      </w:hyperlink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настоящего Закона.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Действие настоящего пункта не распространяется на внутренний контроль, осуществляемый уполномоченным Правительством Республики Казахстан органом по внутреннему контролю, проводимому в соответствии с </w:t>
      </w:r>
      <w:hyperlink r:id="rId45" w:history="1"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Бюджетным кодексом</w:t>
        </w:r>
      </w:hyperlink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Республики Казахстан.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4" w:name="SUB70300"/>
      <w:bookmarkEnd w:id="24"/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Внешний контроль - контроль, осуществляемый органом контроля и надзора по проверке и наблюдению за деятельностью проверяемых субъектов на соответствие требованиям, указанным в </w:t>
      </w:r>
      <w:hyperlink r:id="rId46" w:history="1"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статье 5</w:t>
        </w:r>
      </w:hyperlink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настоящего Закона.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Порядок проведения внешнего контроля определяется </w:t>
      </w:r>
      <w:hyperlink r:id="rId47" w:history="1"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статьей 10</w:t>
        </w:r>
      </w:hyperlink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hyperlink r:id="rId48" w:history="1"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главой 2</w:t>
        </w:r>
      </w:hyperlink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настоящего Закона.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 результатам внешнего контроля в случае выявления нарушений законодательства Республики Казахстан государственные органы в пределах своей компетенции возбуждают административное, дисциплинарное производство либо инициируют соответствующие исковые заявления в пределах своей компетенции и (или) принимают иные меры, предусмотренные законами Республики Казахстан.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38184A" w:rsidRPr="0038184A" w:rsidRDefault="0038184A" w:rsidP="0038184A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  <w:bookmarkStart w:id="25" w:name="SUB80000"/>
      <w:bookmarkEnd w:id="25"/>
      <w:r w:rsidRPr="0038184A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Статья 8. Внутренний контроль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Внутренний контроль подразделяется </w:t>
      </w:r>
      <w:proofErr w:type="gramStart"/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proofErr w:type="gramEnd"/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</w:t>
      </w:r>
      <w:hyperlink r:id="rId49" w:history="1">
        <w:proofErr w:type="gramStart"/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контроль за</w:t>
        </w:r>
        <w:proofErr w:type="gramEnd"/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 xml:space="preserve"> исполнением правовых актов</w:t>
        </w:r>
      </w:hyperlink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(мероприятий, выполнение которых предусмотрено правовыми актами). В этом случае на контроль берутся все правовые акты, в которых содержатся мероприятия, подлежащие исполнению;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</w:t>
      </w:r>
      <w:hyperlink r:id="rId50" w:history="1">
        <w:proofErr w:type="gramStart"/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контроль за</w:t>
        </w:r>
        <w:proofErr w:type="gramEnd"/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 xml:space="preserve"> исполнением поручений Президента</w:t>
        </w:r>
      </w:hyperlink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Республики Казахстан, Правительства Республики Казахстан и руководящих должностных лиц государственного органа, вытекающих из иных документов служебного характера.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6" w:name="SUB80200"/>
      <w:bookmarkEnd w:id="26"/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2. Внутренний контроль производится путем: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1) истребования необходимой информации;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2) заслушивания и обсуждения отчетов и докладов об исполнении;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3) ревизии и иных форм документальной проверки;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4) проверки с выездом на место;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5) </w:t>
      </w:r>
      <w:proofErr w:type="gramStart"/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другими</w:t>
      </w:r>
      <w:proofErr w:type="gramEnd"/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противоречащими законодательству способами.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7" w:name="SUB80300"/>
      <w:bookmarkEnd w:id="27"/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3. Внутренний контроль производится по следующим параметрам: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1) соответствия деятельности структурных, территориальных подразделений, подведомственных государственных органов и организаций и должностных лиц поставленным перед ними задачам;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2) своевременности и полноты исполнения;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3) соблюдения требований законодательства при исполнении.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8" w:name="SUB80400"/>
      <w:bookmarkEnd w:id="28"/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Должностное лицо либо соответствующее структурное подразделение государственного органа, уполномоченное на осуществление </w:t>
      </w:r>
      <w:proofErr w:type="gramStart"/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контроля за</w:t>
      </w:r>
      <w:proofErr w:type="gramEnd"/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исполнением вступившего в силу правового акта, разрабатывает при необходимости мероприятия по контролю.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этом должностное лицо либо соответствующее структурное подразделение государственного органа, уполномоченное на осуществление контроля, анализирует поступающую информацию о его исполнении для определения: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1) степени и качества исполнения правового акта;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2) наличия отклонений в исполнении правового акта, установления их причин и возможных мер для устранения отклонений;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3) возможности снятия с контроля либо продления срока исполнения;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4) ответственности конкретных должностных лиц за неисполнение или ненадлежащее исполнение правового акта.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Выработанные по итогам анализа информации предложения докладываются руководству государственного органа для принятия соответствующего решения. О принятом решении информируются исполнители государственного органа, проводившие анализ информации.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9" w:name="SUB80500"/>
      <w:bookmarkEnd w:id="29"/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5. Снятие с контроля и продление сроков исполнения мероприятий, предусмотренных правовым актом, осуществляются руководством государственного органа.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30" w:name="SUB80600"/>
      <w:bookmarkEnd w:id="30"/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6. Контрольная служба вышестоящего государственного органа либо органа-исполнителя до </w:t>
      </w:r>
      <w:proofErr w:type="gramStart"/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истечения</w:t>
      </w:r>
      <w:proofErr w:type="gramEnd"/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установленного в правовом акте срока исполнения направляет исполнителю соответствующее письменное напоминание в порядке, определяемом </w:t>
      </w:r>
      <w:hyperlink r:id="rId51" w:history="1"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регламентом государственного органа</w:t>
        </w:r>
      </w:hyperlink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Дополнительные вопросы организации и осуществления внутреннего контроля могут определяться самим государственным органом либо вышестоящим по отношению к нему государственным органом.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38184A" w:rsidRPr="0038184A" w:rsidRDefault="0038184A" w:rsidP="0038184A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  <w:bookmarkStart w:id="31" w:name="SUB90000"/>
      <w:bookmarkEnd w:id="31"/>
      <w:r w:rsidRPr="0038184A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Статья 9. Надзор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Надзор заключается в применении уполномоченным государственным органом </w:t>
      </w:r>
      <w:proofErr w:type="spellStart"/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правоограничительных</w:t>
      </w:r>
      <w:proofErr w:type="spellEnd"/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мер оперативного реагирования без возбуждения </w:t>
      </w:r>
      <w:hyperlink r:id="rId52" w:history="1"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административного производства</w:t>
        </w:r>
      </w:hyperlink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Правоограничительные</w:t>
      </w:r>
      <w:proofErr w:type="spellEnd"/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меры оперативного реагирования предусматриваются законами Республики Казахстан и применяются государственными органами в случае, если деятельность, товар (работа, услуга) проверяемого субъекта представляют непосредственную угрозу конституционным правам, свободам и законным интересам физических и юридических лиц, жизни и здоровью людей, окружающей среде, </w:t>
      </w:r>
      <w:hyperlink r:id="rId53" w:history="1"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национальной безопасности</w:t>
        </w:r>
      </w:hyperlink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Республики Казахстан.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32" w:name="SUB90200"/>
      <w:bookmarkEnd w:id="32"/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Надзор подразделяется </w:t>
      </w:r>
      <w:proofErr w:type="gramStart"/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proofErr w:type="gramEnd"/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высший надзор, осуществляемый прокуратурой от имени государства в соответствии с </w:t>
      </w:r>
      <w:hyperlink r:id="rId54" w:history="1"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Конституцией</w:t>
        </w:r>
      </w:hyperlink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Республики Казахстан, </w:t>
      </w:r>
      <w:hyperlink r:id="rId55" w:history="1"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Законом</w:t>
        </w:r>
      </w:hyperlink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Республики Казахстан «О Прокуратуре» и иным законодательством Республики Казахстан;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2) надзор, осуществляемый уполномоченными государственными органами в порядке и на условиях, установленных настоящим Законом и иными законами Республики Казахстан.</w:t>
      </w:r>
    </w:p>
    <w:p w:rsidR="0038184A" w:rsidRPr="0038184A" w:rsidRDefault="0038184A" w:rsidP="0038184A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 </w:t>
      </w:r>
    </w:p>
    <w:p w:rsidR="0038184A" w:rsidRPr="0038184A" w:rsidRDefault="0038184A" w:rsidP="0038184A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  <w:bookmarkStart w:id="33" w:name="SUB100000"/>
      <w:bookmarkEnd w:id="33"/>
      <w:r w:rsidRPr="0038184A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Статья 10. Формы контроля и надзора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1. Контроль и надзор за деятельностью проверяемых субъектов осуществляются в форме: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1) проверки, порядок организации и проведения которой определяется настоящим Законом;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иных форм контроля и надзора, носящих предупредительно-профилактический характер, если иное не предусмотрено </w:t>
      </w:r>
      <w:hyperlink r:id="rId56" w:history="1"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Налоговым кодексом</w:t>
        </w:r>
      </w:hyperlink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Республики Казахстан, порядок организации и проведения которых определяется настоящей статьей и иными законами Республики Казахстан.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34" w:name="SUB100200"/>
      <w:bookmarkEnd w:id="34"/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При проведении иных форм контроля и надзора не требуются предварительное уведомление проверяемого субъекта, а также регистрация в </w:t>
      </w:r>
      <w:hyperlink r:id="rId57" w:history="1"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уполномоченном органе по правовой статистике и специальным учетам</w:t>
        </w:r>
      </w:hyperlink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итогам иных форм контроля и надзора за субъектами частного предпринимательства в зависимости от их вида могут быть составлены итоговые документы (справка, предписание, заключение и другое) без возбуждения дела об административном правонарушении в случае выявления нарушения, но с обязательным разъяснением проверяемому субъекту порядка его устранения.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Часть вторая настоящего пункта не распространяется на иные формы контроля, осуществляемые в соответствии с </w:t>
      </w:r>
      <w:hyperlink r:id="rId58" w:history="1"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Налоговым кодексом</w:t>
        </w:r>
      </w:hyperlink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Республики Казахстан.</w:t>
      </w:r>
    </w:p>
    <w:p w:rsidR="0038184A" w:rsidRPr="0038184A" w:rsidRDefault="0038184A" w:rsidP="0038184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35" w:name="SUB100300"/>
      <w:bookmarkEnd w:id="35"/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Статья дополнена пунктом 3 в соответствии с </w:t>
      </w:r>
      <w:hyperlink r:id="rId59" w:history="1"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Законом</w:t>
        </w:r>
      </w:hyperlink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05.07.11 г. № 452-IV (введены в действие по истечении трех месяцев после его первого официального </w:t>
      </w:r>
      <w:hyperlink r:id="rId60" w:history="1"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опубликования</w:t>
        </w:r>
      </w:hyperlink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); внесены изменения в соответствии с </w:t>
      </w:r>
      <w:hyperlink r:id="rId61" w:history="1"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Законом</w:t>
        </w:r>
      </w:hyperlink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10.07.12 г. № 36-V (</w:t>
      </w:r>
      <w:hyperlink r:id="rId62" w:history="1"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см. стар</w:t>
        </w:r>
        <w:proofErr w:type="gramStart"/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gramEnd"/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 xml:space="preserve"> </w:t>
        </w:r>
        <w:proofErr w:type="gramStart"/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р</w:t>
        </w:r>
        <w:proofErr w:type="gramEnd"/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ед.</w:t>
        </w:r>
      </w:hyperlink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Иные формы контроля и надзора проводятся органами контроля и надзора в соответствии с принципом необходимости и достаточности без посещения объектов (субъектов) </w:t>
      </w:r>
      <w:proofErr w:type="gramStart"/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контроля, за</w:t>
      </w:r>
      <w:proofErr w:type="gramEnd"/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исключением случаев: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установленных</w:t>
      </w:r>
      <w:proofErr w:type="gramEnd"/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налоговым законодательством Республики Казахстан;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если посещение связано с получением (прохождением) разрешительных документов (процедур) с обязательным уведомлением </w:t>
      </w:r>
      <w:hyperlink r:id="rId63" w:history="1"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органов по правовой статистике</w:t>
        </w:r>
      </w:hyperlink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специальным учетам по месту нахождения объекта (субъекта) за сутки до его посещения;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64" w:history="1"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проведения инспектирования строительно-монтажных работ</w:t>
        </w:r>
      </w:hyperlink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соответствие требованиям, предъявляемым к возведению и изменению несущих и ограждающих конструкций зданий и сооружений;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65" w:history="1"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контроля соблюдения размеров предельно допустимых розничных цен</w:t>
        </w:r>
      </w:hyperlink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социально значимые продовольственные товары;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66" w:history="1"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осуществления контроля органами внутренних дел</w:t>
        </w:r>
      </w:hyperlink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вопросам соблюдения правил оборота оружия и патронов к нему в Республике Казахстан;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67" w:history="1"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осуществления контроля по соблюдению стандартов</w:t>
        </w:r>
      </w:hyperlink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оказания специальных социальных услуг.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38184A" w:rsidRPr="0038184A" w:rsidRDefault="0038184A" w:rsidP="0038184A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  <w:bookmarkStart w:id="36" w:name="SUB110000"/>
      <w:bookmarkEnd w:id="36"/>
      <w:r w:rsidRPr="0038184A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Статья 11. Компетенция органов контроля и надзора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Органы контроля и надзора: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1) разрабатывают и реализуют государственную политику в области государственного контроля и надзора в соответствующей сфере;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37" w:name="SUB110002"/>
      <w:bookmarkEnd w:id="37"/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2) вносят предложения по совершенствованию проведения контроля и надзора;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38" w:name="SUB110003"/>
      <w:bookmarkEnd w:id="38"/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3) организуют и проводят контроль и надзор в соответствии с законами Республики Казахстан;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39" w:name="SUB110004"/>
      <w:bookmarkEnd w:id="39"/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4) разрабатывают и утверждают в пределах своей компетенции нормативные правовые акты в области контроля и надзора;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40" w:name="SUB110005"/>
      <w:bookmarkEnd w:id="40"/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5) организуют и проводят мониторинг эффективности контроля и надзора;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41" w:name="SUB110006"/>
      <w:bookmarkEnd w:id="41"/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6) осуществляют взаимную координацию деятельности органов контроля и надзора в Республике Казахстан;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42" w:name="SUB110007"/>
      <w:bookmarkEnd w:id="42"/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7) осуществляют иные функции, предусмотренные настоящим Законом и иными законами Республики Казахстан, актами Президента Республики Казахстан и Правительства Республики Казахстан.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38184A" w:rsidRPr="0038184A" w:rsidRDefault="0038184A" w:rsidP="0038184A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  <w:bookmarkStart w:id="43" w:name="SUB120000"/>
      <w:bookmarkEnd w:id="43"/>
      <w:r w:rsidRPr="0038184A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 xml:space="preserve">Глава 2. ПОРЯДОК ОРГАНИЗАЦИИ И ПРОВЕДЕНИЯ ПРОВЕРОК 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38184A" w:rsidRPr="0038184A" w:rsidRDefault="0038184A" w:rsidP="0038184A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Статья 12. Общие вопросы проверки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1. Проверка проверяемого субъекта - одна из форм контроля и надзора, которую проводят органы контроля и надзора, путем совершения одного из следующих действий: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1) посещения проверяемого субъекта должностным лицом государственного органа;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44" w:name="SUB120102"/>
      <w:bookmarkEnd w:id="44"/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2) запроса необходимой информации, касающейся предмета проверки, за исключением истребования необходимой информации при проведении иных форм контроля и надзора;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45" w:name="SUB120103"/>
      <w:bookmarkEnd w:id="45"/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вызова проверяемого субъекта с целью получения информации о соблюдении им требований, установленных законодательством Республики Казахстан в соответствии со </w:t>
      </w:r>
      <w:hyperlink r:id="rId68" w:history="1"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статьей 5</w:t>
        </w:r>
      </w:hyperlink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настоящего Закона.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46" w:name="SUB120200"/>
      <w:bookmarkEnd w:id="46"/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Предметом проверки является соблюдение проверяемыми субъектами требований, установленных законодательством Республики Казахстан в соответствии со </w:t>
      </w:r>
      <w:hyperlink r:id="rId69" w:history="1"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статьей 5</w:t>
        </w:r>
      </w:hyperlink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настоящего Закона.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47" w:name="SUB120300"/>
      <w:bookmarkEnd w:id="47"/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Действия настоящей главы, за исключением </w:t>
      </w:r>
      <w:hyperlink r:id="rId70" w:history="1"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пунктов 2 и 3 статьи 26</w:t>
        </w:r>
      </w:hyperlink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71" w:history="1"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статьи 29</w:t>
        </w:r>
      </w:hyperlink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настоящего Закона, не распространяются на осуществление контроля и надзора, связанного </w:t>
      </w:r>
      <w:proofErr w:type="gramStart"/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</w:t>
      </w:r>
      <w:hyperlink r:id="rId72" w:history="1"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пересечением Государственной границы Республики Казахстан</w:t>
        </w:r>
      </w:hyperlink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48" w:name="SUB120302"/>
      <w:bookmarkEnd w:id="48"/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2) проведением контроля и надзора в области карантина растений, санитарно-карантинного, ветеринарного контроля при пересечении таможенной границы таможенного союза и (или) Государственной границы Республики Казахстан;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49" w:name="SUB120303"/>
      <w:bookmarkEnd w:id="49"/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соблюдением требований </w:t>
      </w:r>
      <w:hyperlink r:id="rId73" w:history="1"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безопасности дорожного движения</w:t>
        </w:r>
      </w:hyperlink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50" w:name="SUB120304"/>
      <w:bookmarkEnd w:id="50"/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4) проездом автотранспортных средств по территории Республики Казахстан на постах транспортного контроля на предмет соблюдения требований безопасности на транспорте;</w:t>
      </w:r>
    </w:p>
    <w:p w:rsidR="0038184A" w:rsidRPr="0038184A" w:rsidRDefault="0038184A" w:rsidP="0038184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51" w:name="SUB120305"/>
      <w:bookmarkEnd w:id="51"/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Подпункт 5 изложен в редакции </w:t>
      </w:r>
      <w:hyperlink r:id="rId74" w:history="1"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Закона</w:t>
        </w:r>
      </w:hyperlink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10.07.12 г. № 36-V (</w:t>
      </w:r>
      <w:hyperlink r:id="rId75" w:history="1"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см. стар</w:t>
        </w:r>
        <w:proofErr w:type="gramStart"/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gramEnd"/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 xml:space="preserve"> </w:t>
        </w:r>
        <w:proofErr w:type="gramStart"/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р</w:t>
        </w:r>
        <w:proofErr w:type="gramEnd"/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ед.</w:t>
        </w:r>
      </w:hyperlink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5) контролем и надзором за выполнением требований по безопасной эксплуатации судов в соответствии с законами Республики Казахстан о </w:t>
      </w:r>
      <w:hyperlink r:id="rId76" w:history="1"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внутреннем водном транспорте</w:t>
        </w:r>
      </w:hyperlink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hyperlink r:id="rId77" w:history="1"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торговом мореплавании</w:t>
        </w:r>
      </w:hyperlink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52" w:name="SUB120306"/>
      <w:bookmarkEnd w:id="52"/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6) соблюдением физическими лицами </w:t>
      </w:r>
      <w:hyperlink r:id="rId78" w:history="1"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требований хранения, ношения и использования гражданского оружия</w:t>
        </w:r>
      </w:hyperlink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38184A" w:rsidRPr="0038184A" w:rsidRDefault="0038184A" w:rsidP="0038184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53" w:name="SUB120307"/>
      <w:bookmarkEnd w:id="53"/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подпункт 7 внесены изменения в соответствии с </w:t>
      </w:r>
      <w:hyperlink r:id="rId79" w:history="1"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Законом</w:t>
        </w:r>
      </w:hyperlink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05.07.11 г. № 452-IV (введены в действие по истечении трех месяцев после его первого официального </w:t>
      </w:r>
      <w:hyperlink r:id="rId80" w:history="1"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опубликования</w:t>
        </w:r>
      </w:hyperlink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) (</w:t>
      </w:r>
      <w:hyperlink r:id="rId81" w:history="1"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см. стар</w:t>
        </w:r>
        <w:proofErr w:type="gramStart"/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gramEnd"/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 xml:space="preserve"> </w:t>
        </w:r>
        <w:proofErr w:type="gramStart"/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р</w:t>
        </w:r>
        <w:proofErr w:type="gramEnd"/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ед.</w:t>
        </w:r>
      </w:hyperlink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7) осуществлением государственного контроля и надзора по ветеринарии и карантину растений на объектах внутренней торговли, реализующих продукцию и сырье животного происхождения, в организации, осуществляющей производство, заготовку (убой), хранение, переработку продуктов и сырья животного, растительного происхождения в едином технологическом цикле;</w:t>
      </w:r>
    </w:p>
    <w:p w:rsidR="0038184A" w:rsidRPr="0038184A" w:rsidRDefault="0038184A" w:rsidP="0038184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54" w:name="SUB120308"/>
      <w:bookmarkEnd w:id="54"/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подпункт 8 внесены изменения в соответствии с </w:t>
      </w:r>
      <w:hyperlink r:id="rId82" w:history="1"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Законом</w:t>
        </w:r>
      </w:hyperlink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25.01.12 г. № 548-IV (</w:t>
      </w:r>
      <w:hyperlink r:id="rId83" w:history="1"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см. стар</w:t>
        </w:r>
        <w:proofErr w:type="gramStart"/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gramEnd"/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 xml:space="preserve"> </w:t>
        </w:r>
        <w:proofErr w:type="gramStart"/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р</w:t>
        </w:r>
        <w:proofErr w:type="gramEnd"/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ед.</w:t>
        </w:r>
      </w:hyperlink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8) соблюдением на особо охраняемых природных территориях и территории государственного лесного фонда требований в области особо охраняемых природных территорий, охраны, защиты, пользования лесным фондом, воспроизводства лесов и лесоразведения, а также с целью осуществления </w:t>
      </w:r>
      <w:proofErr w:type="gramStart"/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контроля за</w:t>
      </w:r>
      <w:proofErr w:type="gramEnd"/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несанкционированным изъятием объектов животного и растительного мира;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55" w:name="SUB120309"/>
      <w:bookmarkEnd w:id="55"/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9) контролем и надзором мероприятий в карантинных зонах и неблагополучных пунктах по особо опасным болезням животных;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56" w:name="SUB120310"/>
      <w:bookmarkEnd w:id="56"/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10) соблюдением физическими и юридическими лицами требований </w:t>
      </w:r>
      <w:hyperlink r:id="rId84" w:history="1"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безопасности полетов воздушных судов и авиационной безопасности</w:t>
        </w:r>
      </w:hyperlink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57" w:name="SUB120311"/>
      <w:bookmarkEnd w:id="57"/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11) контролем в сфере легального оборота оружия, взрывчатых и ядовитых веществ, наркотических средств, психотропных веществ и </w:t>
      </w:r>
      <w:proofErr w:type="spellStart"/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прекурсоров</w:t>
      </w:r>
      <w:proofErr w:type="spellEnd"/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, гражданских пиротехнических веществ и изделий с их применением в рамках проводимых оперативно-профилактических мероприятий органов внутренних дел;</w:t>
      </w:r>
    </w:p>
    <w:p w:rsidR="0038184A" w:rsidRPr="0038184A" w:rsidRDefault="0038184A" w:rsidP="0038184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58" w:name="SUB120312"/>
      <w:bookmarkEnd w:id="58"/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Подпункт 12 изложен в редакции </w:t>
      </w:r>
      <w:hyperlink r:id="rId85" w:history="1"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Закона</w:t>
        </w:r>
      </w:hyperlink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10.07.12 г. № 36-V (</w:t>
      </w:r>
      <w:hyperlink r:id="rId86" w:history="1"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см. стар</w:t>
        </w:r>
        <w:proofErr w:type="gramStart"/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gramEnd"/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 xml:space="preserve"> </w:t>
        </w:r>
        <w:proofErr w:type="gramStart"/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р</w:t>
        </w:r>
        <w:proofErr w:type="gramEnd"/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ед.</w:t>
        </w:r>
      </w:hyperlink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12) контролем на территории субъекта, осуществляющего производство отдельных видов подакцизных товаров, посредством акцизных постов, установленных в соответствии с </w:t>
      </w:r>
      <w:hyperlink r:id="rId87" w:history="1"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налоговым законодательством Республики Казахстан</w:t>
        </w:r>
      </w:hyperlink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также проведением контрольного учета этилового спирта и алкогольной продукции в организациях, осуществляющих </w:t>
      </w:r>
      <w:hyperlink r:id="rId88" w:history="1"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производство этилового спирта и алкогольной продукции</w:t>
        </w:r>
      </w:hyperlink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59" w:name="SUB120313"/>
      <w:bookmarkEnd w:id="59"/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13) соблюдением требований финансового законодательства Республики Казахстан, а также контролем и надзором финансового рынка и финансовых организаций;</w:t>
      </w:r>
    </w:p>
    <w:p w:rsidR="0038184A" w:rsidRPr="0038184A" w:rsidRDefault="0038184A" w:rsidP="0038184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См</w:t>
      </w:r>
      <w:proofErr w:type="gramStart"/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.т</w:t>
      </w:r>
      <w:proofErr w:type="gramEnd"/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акже: </w:t>
      </w:r>
      <w:hyperlink r:id="rId89" w:history="1"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Письмо</w:t>
        </w:r>
      </w:hyperlink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Национального Банка Республики Казахстан от 27 февраля 2012 года № 21024/1030юр</w:t>
      </w:r>
    </w:p>
    <w:p w:rsidR="0038184A" w:rsidRPr="0038184A" w:rsidRDefault="0038184A" w:rsidP="0038184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60" w:name="SUB120314"/>
      <w:bookmarkEnd w:id="60"/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подпункт 14 внесены изменения в соответствии с </w:t>
      </w:r>
      <w:hyperlink r:id="rId90" w:history="1"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Законом</w:t>
        </w:r>
      </w:hyperlink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10.07.12 г. № 34-V (</w:t>
      </w:r>
      <w:hyperlink r:id="rId91" w:history="1"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см. стар</w:t>
        </w:r>
        <w:proofErr w:type="gramStart"/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gramEnd"/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 xml:space="preserve"> </w:t>
        </w:r>
        <w:proofErr w:type="gramStart"/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р</w:t>
        </w:r>
        <w:proofErr w:type="gramEnd"/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ед.</w:t>
        </w:r>
      </w:hyperlink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14) соблюдением требований </w:t>
      </w:r>
      <w:hyperlink r:id="rId92" w:history="1"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антимонопольного законодательства</w:t>
        </w:r>
      </w:hyperlink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Республики Казахстан, осуществляемого антимонопольным органом;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61" w:name="SUB120315"/>
      <w:bookmarkEnd w:id="61"/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15) соблюдением требований </w:t>
      </w:r>
      <w:hyperlink r:id="rId93" w:history="1"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бюджетного законодательства</w:t>
        </w:r>
      </w:hyperlink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Республики Казахстан и иных нормативных правовых актов, регулирующих вопросы исполнения государственного бюджета;</w:t>
      </w:r>
    </w:p>
    <w:p w:rsidR="0038184A" w:rsidRPr="0038184A" w:rsidRDefault="0038184A" w:rsidP="0038184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Пункт дополнен подпунктом 16 в соответствии с </w:t>
      </w:r>
      <w:hyperlink r:id="rId94" w:history="1"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Законом</w:t>
        </w:r>
      </w:hyperlink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26.01.11 г. № 400-IV (введены в действие по истечении тридцати календарных дней после его первого официального </w:t>
      </w:r>
      <w:hyperlink r:id="rId95" w:history="1"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опубликования</w:t>
        </w:r>
      </w:hyperlink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16) Исключен в соответствии с </w:t>
      </w:r>
      <w:hyperlink r:id="rId96" w:history="1"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Законом</w:t>
        </w:r>
      </w:hyperlink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05.07.11 г. № 452-IV (введены в действие по истечении трех месяцев после его первого официального </w:t>
      </w:r>
      <w:hyperlink r:id="rId97" w:history="1"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опубликования</w:t>
        </w:r>
      </w:hyperlink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) (</w:t>
      </w:r>
      <w:hyperlink r:id="rId98" w:history="1"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см. стар</w:t>
        </w:r>
        <w:proofErr w:type="gramStart"/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gramEnd"/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 xml:space="preserve"> </w:t>
        </w:r>
        <w:proofErr w:type="gramStart"/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р</w:t>
        </w:r>
        <w:proofErr w:type="gramEnd"/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ед.</w:t>
        </w:r>
      </w:hyperlink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38184A" w:rsidRPr="0038184A" w:rsidRDefault="0038184A" w:rsidP="0038184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62" w:name="SUB120317"/>
      <w:bookmarkEnd w:id="62"/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Пункт дополнен подпунктами 17 и 18 в соответствии с </w:t>
      </w:r>
      <w:hyperlink r:id="rId99" w:history="1"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Законом</w:t>
        </w:r>
      </w:hyperlink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05.07.11 г. № 452-IV (введены в действие по истечении трех месяцев после его первого официального </w:t>
      </w:r>
      <w:hyperlink r:id="rId100" w:history="1"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опубликования</w:t>
        </w:r>
      </w:hyperlink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17) соблюдением требований законодательства Республики Казахстан, регламентирующего </w:t>
      </w:r>
      <w:hyperlink r:id="rId101" w:history="1"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продажу несовершеннолетним алкогольной и табачной продукции</w:t>
        </w:r>
      </w:hyperlink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также порядок </w:t>
      </w:r>
      <w:hyperlink r:id="rId102" w:history="1"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нахождения несовершеннолетних в развлекательных заведениях</w:t>
        </w:r>
      </w:hyperlink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63" w:name="SUB120318"/>
      <w:bookmarkEnd w:id="63"/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18) соблюдением требований по эксплуатации и техническому состоянию энергетического оборудования электрических станций единой электроэнергетической системы Республики Казахстан, электрических сетей свыше 0,4 киловольта, магистральных тепловых сетей и котельных с установленной мощностью более 100 Гкал/час;</w:t>
      </w:r>
    </w:p>
    <w:p w:rsidR="0038184A" w:rsidRPr="0038184A" w:rsidRDefault="0038184A" w:rsidP="0038184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64" w:name="SUB120319"/>
      <w:bookmarkEnd w:id="64"/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Пункт дополнен подпунктами 19 - 21 в соответствии с </w:t>
      </w:r>
      <w:hyperlink r:id="rId103" w:history="1"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Законом</w:t>
        </w:r>
      </w:hyperlink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10.07.12 г. № 36-V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19) </w:t>
      </w:r>
      <w:proofErr w:type="gramStart"/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контролем за</w:t>
      </w:r>
      <w:proofErr w:type="gramEnd"/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соблюдением правил перевозок пассажиров, багажа и </w:t>
      </w:r>
      <w:proofErr w:type="spellStart"/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грузобагажа</w:t>
      </w:r>
      <w:proofErr w:type="spellEnd"/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пассажирских поездах в пути следования;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65" w:name="SUB120320"/>
      <w:bookmarkEnd w:id="65"/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20) торговлей вне мест, установленных местным исполнительным органом;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66" w:name="SUB120321"/>
      <w:bookmarkEnd w:id="66"/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21) соблюдением центральными государственными органами, </w:t>
      </w:r>
      <w:proofErr w:type="spellStart"/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маслихатами</w:t>
      </w:r>
      <w:proofErr w:type="spellEnd"/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proofErr w:type="spellStart"/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акиматами</w:t>
      </w:r>
      <w:proofErr w:type="spellEnd"/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hyperlink r:id="rId104" w:history="1"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требований</w:t>
        </w:r>
      </w:hyperlink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государственной регистрации нормативных правовых актов, а также официальному опубликованию нормативных правовых актов;</w:t>
      </w:r>
    </w:p>
    <w:p w:rsidR="0038184A" w:rsidRPr="0038184A" w:rsidRDefault="0038184A" w:rsidP="0038184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67" w:name="SUB120322"/>
      <w:bookmarkEnd w:id="67"/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Пункт дополнен подпунктом 22 в соответствии с </w:t>
      </w:r>
      <w:hyperlink r:id="rId105" w:history="1"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Законом</w:t>
        </w:r>
      </w:hyperlink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04.07.13 г. № 132-V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22) осуществлением </w:t>
      </w:r>
      <w:proofErr w:type="gramStart"/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контроля за</w:t>
      </w:r>
      <w:proofErr w:type="gramEnd"/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состоянием антитеррористической защиты объектов, уязвимых в террористическом отношении, за исключением объектов Республики Казахстан, охраняемых Вооруженными Силами, другими войсками и воинскими формированиями Республики Казахстан, а также специальными государственными органами, и соблюдением их руководителями требований, предусмотренных законодательством Республики Казахстан о противодействии терроризму.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68" w:name="SUB120400"/>
      <w:bookmarkEnd w:id="68"/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4. Отношения, возникающие при проведении проверок, указанных в пункте 3 настоящей статьи, регулируются в соответствии с законами Республики Казахстан.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69" w:name="SUB120500"/>
      <w:bookmarkEnd w:id="69"/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Особенности порядка, сроки проведения, продления, приостановления проверок, оформления акта о назначении, результатах и завершении проверок, осуществляемых органами налоговой службы, определяются </w:t>
      </w:r>
      <w:hyperlink r:id="rId106" w:history="1"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Налоговым кодексом</w:t>
        </w:r>
      </w:hyperlink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Республики Казахстан.</w:t>
      </w:r>
    </w:p>
    <w:p w:rsidR="0038184A" w:rsidRPr="0038184A" w:rsidRDefault="0038184A" w:rsidP="0038184A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 </w:t>
      </w:r>
    </w:p>
    <w:p w:rsidR="0038184A" w:rsidRPr="0038184A" w:rsidRDefault="0038184A" w:rsidP="0038184A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  <w:bookmarkStart w:id="70" w:name="SUB130000"/>
      <w:bookmarkEnd w:id="70"/>
      <w:r w:rsidRPr="0038184A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Статья 13. Система оценки рисков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1. В зависимости от степени риска государственные органы относят проверяемых субъектов к группам высокого, среднего либо незначительного риска и определяют для них периодичность проведения плановых проверок, но не чаще: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1) одного раза в год - при высокой степени риска;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2) одного раза в три года - при средней степени риска;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3) одного раза в пять лет - при незначительной степени риска.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71" w:name="SUB130200"/>
      <w:bookmarkEnd w:id="71"/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Для проверки соблюдения требований, установленных законодательством Республики Казахстан в соответствии со </w:t>
      </w:r>
      <w:hyperlink r:id="rId107" w:history="1"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статьей 5</w:t>
        </w:r>
      </w:hyperlink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настоящего Закона в области санитарно-эпидемиологического надзора, ветеринарии, карантина и защиты растений, семеноводства, зернового и хлопкового рынка, архитектуры, градостроительства и строительства, периодичность проведения плановых проверок не должна быть чаще: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72" w:name="SUB130201"/>
      <w:bookmarkEnd w:id="72"/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1) в области ветеринарии, карантина и защиты растений, семеноводства, зернового и хлопкового рынка: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одного раза в полгода - при высокой степени риска;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одного раза в год - при средней степени риска;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одного раза в три года - при незначительной степени риска;</w:t>
      </w:r>
    </w:p>
    <w:p w:rsidR="0038184A" w:rsidRPr="0038184A" w:rsidRDefault="0038184A" w:rsidP="0038184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73" w:name="SUB130202"/>
      <w:bookmarkEnd w:id="73"/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Подпункт 2 изложен в редакции </w:t>
      </w:r>
      <w:hyperlink r:id="rId108" w:history="1"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Закона</w:t>
        </w:r>
      </w:hyperlink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10.07.12 г. № 36-V (</w:t>
      </w:r>
      <w:hyperlink r:id="rId109" w:history="1"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см. стар</w:t>
        </w:r>
        <w:proofErr w:type="gramStart"/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gramEnd"/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 xml:space="preserve"> </w:t>
        </w:r>
        <w:proofErr w:type="gramStart"/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р</w:t>
        </w:r>
        <w:proofErr w:type="gramEnd"/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ед.</w:t>
        </w:r>
      </w:hyperlink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2) в области санитарно-эпидемиологического контроля: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одного раза в квартал - при высокой степени риска;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одного раза в полгода - при средней степени риска;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одного раза в год - при незначительной степени риска;</w:t>
      </w:r>
    </w:p>
    <w:p w:rsidR="0038184A" w:rsidRPr="0038184A" w:rsidRDefault="0038184A" w:rsidP="0038184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74" w:name="SUB130203"/>
      <w:bookmarkEnd w:id="74"/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Подпункт 3 изложен в редакции </w:t>
      </w:r>
      <w:hyperlink r:id="rId110" w:history="1"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Закона</w:t>
        </w:r>
      </w:hyperlink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10.07.12 г. № 36-V (</w:t>
      </w:r>
      <w:hyperlink r:id="rId111" w:history="1"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см. стар</w:t>
        </w:r>
        <w:proofErr w:type="gramStart"/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gramEnd"/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 xml:space="preserve"> </w:t>
        </w:r>
        <w:proofErr w:type="gramStart"/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р</w:t>
        </w:r>
        <w:proofErr w:type="gramEnd"/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ед.</w:t>
        </w:r>
      </w:hyperlink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3) в области архитектуры, градостроительства и строительства: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одного раза в полгода - при высокой степени риска;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одного раза в год - при средней степени риска;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одного раза в три года - при незначительной степени риска.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Распределение проверяемых субъектов по степеням риска осуществляется с учетом значимости субъекта с точки зрения тяжести последствий, отраслевой статистики нарушений требований, установленных законодательством Республики Казахстан в соответствии со </w:t>
      </w:r>
      <w:hyperlink r:id="rId112" w:history="1"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статьей 5</w:t>
        </w:r>
      </w:hyperlink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настоящего Закона, а также результатов внеплановых проверок.</w:t>
      </w:r>
    </w:p>
    <w:p w:rsidR="0038184A" w:rsidRPr="0038184A" w:rsidRDefault="0038184A" w:rsidP="0038184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75" w:name="SUB130300"/>
      <w:bookmarkEnd w:id="75"/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В пункт 3 внесены изменения в соответствии с </w:t>
      </w:r>
      <w:hyperlink r:id="rId113" w:history="1"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Законом</w:t>
        </w:r>
      </w:hyperlink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05.07.11 г. № 452-IV (введены в действие по истечении трех месяцев после его первого официального </w:t>
      </w:r>
      <w:hyperlink r:id="rId114" w:history="1"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опубликования</w:t>
        </w:r>
      </w:hyperlink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) (</w:t>
      </w:r>
      <w:hyperlink r:id="rId115" w:history="1"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см. стар</w:t>
        </w:r>
        <w:proofErr w:type="gramStart"/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gramEnd"/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 xml:space="preserve"> </w:t>
        </w:r>
        <w:proofErr w:type="gramStart"/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р</w:t>
        </w:r>
        <w:proofErr w:type="gramEnd"/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ед.</w:t>
        </w:r>
      </w:hyperlink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Государственные органы разрабатывают и утверждают акты, касающиеся форм обязательной ведомственной отчетности, </w:t>
      </w:r>
      <w:hyperlink r:id="rId116" w:history="1"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проверочных листов</w:t>
        </w:r>
      </w:hyperlink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117" w:history="1"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критерии оценки степени риска</w:t>
        </w:r>
      </w:hyperlink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, полугодовой план проведения проверок.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76" w:name="SUB130400"/>
      <w:bookmarkEnd w:id="76"/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</w:t>
      </w:r>
      <w:hyperlink r:id="rId118" w:history="1"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Критерии оценки</w:t>
        </w:r>
      </w:hyperlink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степени риска в сфере частного предпринимательства утверждаются совместным приказом органов контроля и надзора и уполномоченного органа по предпринимательству и публикуются </w:t>
      </w:r>
      <w:proofErr w:type="gramStart"/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proofErr w:type="gramEnd"/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официальных </w:t>
      </w:r>
      <w:proofErr w:type="spellStart"/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интернет-ресурсах</w:t>
      </w:r>
      <w:proofErr w:type="spellEnd"/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государственных органов.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Критерии оценки степени риска - совокупность количественных и качественных показателей, связанных с непосредственной деятельностью проверяемого субъекта, особенностями отраслевого развития и факторами, влияющими на это развитие, позволяющих отнести проверяемых субъектов к различным степеням риска.</w:t>
      </w:r>
    </w:p>
    <w:p w:rsidR="0038184A" w:rsidRPr="0038184A" w:rsidRDefault="0038184A" w:rsidP="0038184A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 </w:t>
      </w:r>
    </w:p>
    <w:p w:rsidR="0038184A" w:rsidRPr="0038184A" w:rsidRDefault="0038184A" w:rsidP="0038184A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  <w:bookmarkStart w:id="77" w:name="SUB140000"/>
      <w:bookmarkEnd w:id="77"/>
      <w:r w:rsidRPr="0038184A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Статья 14. Ведомственный учет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1. Государственные органы разрабатывают и утверждают акты, касающиеся форм обязательной ведомственной отчетности.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19" w:history="1"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Формы обязательной ведомственной отчетности</w:t>
        </w:r>
      </w:hyperlink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вопросам проверок проверяемых субъектов утверждаются совместным приказом руководителя государственного органа, уполномоченного органа по правовой статистике и специальным учетам.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Формы обязательной ведомственной отчетности по вопросам проверок проверяемых субъектов в сфере частного предпринимательства также должны утверждаться уполномоченным органом по предпринимательству.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78" w:name="SUB140200"/>
      <w:bookmarkEnd w:id="78"/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2. Органы контроля и надзора на постоянной и непрерывной основе обязаны вести ведомственный учет количества проверок проверяемых субъектов, а также выявленных нарушений в соответствии с проверочными листами и принятых к ним мер административного воздействия.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Сводные данные ведомственной отчетности по проверкам проверяемых субъектов публикуются </w:t>
      </w:r>
      <w:proofErr w:type="gramStart"/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proofErr w:type="gramEnd"/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официальных </w:t>
      </w:r>
      <w:proofErr w:type="spellStart"/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интернет-ресурсах</w:t>
      </w:r>
      <w:proofErr w:type="spellEnd"/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государственных органов.</w:t>
      </w:r>
    </w:p>
    <w:p w:rsidR="0038184A" w:rsidRPr="0038184A" w:rsidRDefault="0038184A" w:rsidP="0038184A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 </w:t>
      </w:r>
    </w:p>
    <w:p w:rsidR="0038184A" w:rsidRPr="0038184A" w:rsidRDefault="0038184A" w:rsidP="0038184A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  <w:bookmarkStart w:id="79" w:name="SUB150000"/>
      <w:bookmarkEnd w:id="79"/>
      <w:r w:rsidRPr="0038184A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Статья 15. Проверочные листы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1. Для однородных групп проверяемых субъектов органы контроля и надзора в пределах своей компетенции утверждают проверочные листы.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Формы проверочных листов определяются и утверждаются органом контроля и надзора и подлежат опубликованию в средствах массовой информации и </w:t>
      </w:r>
      <w:proofErr w:type="gramStart"/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proofErr w:type="gramEnd"/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официальных </w:t>
      </w:r>
      <w:proofErr w:type="spellStart"/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интернет-ресурсах</w:t>
      </w:r>
      <w:proofErr w:type="spellEnd"/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государственных органов.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Формы проверочных листов в сфере частного предпринимательства утверждаются совместным приказом органов контроля и надзора и уполномоченного органа по предпринимательству и публикуются </w:t>
      </w:r>
      <w:proofErr w:type="gramStart"/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proofErr w:type="gramEnd"/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официальных </w:t>
      </w:r>
      <w:proofErr w:type="spellStart"/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интернет-ресурсах</w:t>
      </w:r>
      <w:proofErr w:type="spellEnd"/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государственных органов.</w:t>
      </w:r>
    </w:p>
    <w:p w:rsidR="0038184A" w:rsidRPr="0038184A" w:rsidRDefault="0038184A" w:rsidP="0038184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80" w:name="SUB150200"/>
      <w:bookmarkEnd w:id="80"/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Пункт 2 изложен в редакции </w:t>
      </w:r>
      <w:hyperlink r:id="rId120" w:history="1"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Закона</w:t>
        </w:r>
      </w:hyperlink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10.07.12 г. № 36-V (</w:t>
      </w:r>
      <w:hyperlink r:id="rId121" w:history="1"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см. стар</w:t>
        </w:r>
        <w:proofErr w:type="gramStart"/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gramEnd"/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 xml:space="preserve"> </w:t>
        </w:r>
        <w:proofErr w:type="gramStart"/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р</w:t>
        </w:r>
        <w:proofErr w:type="gramEnd"/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ед.</w:t>
        </w:r>
      </w:hyperlink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2. Проверочный ли</w:t>
      </w:r>
      <w:proofErr w:type="gramStart"/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ст вкл</w:t>
      </w:r>
      <w:proofErr w:type="gramEnd"/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ючает в себя исчерпывающий перечень требований к деятельности проверяемых субъектов, установленных законодательством Республики Казахстан в соответствии со </w:t>
      </w:r>
      <w:hyperlink r:id="rId122" w:history="1"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статьей 5</w:t>
        </w:r>
      </w:hyperlink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настоящего Закона, несоблюдение которых влечет за собой угрозу жизни и здоровью человека, окружающей среде, законным интересам физических и юридических лиц, государства.</w:t>
      </w:r>
    </w:p>
    <w:p w:rsidR="0038184A" w:rsidRPr="0038184A" w:rsidRDefault="0038184A" w:rsidP="0038184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См. </w:t>
      </w:r>
      <w:hyperlink r:id="rId123" w:history="1"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утвержденные формы проверочных листов</w:t>
        </w:r>
      </w:hyperlink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38184A" w:rsidRPr="0038184A" w:rsidRDefault="0038184A" w:rsidP="0038184A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  <w:bookmarkStart w:id="81" w:name="SUB160000"/>
      <w:bookmarkEnd w:id="81"/>
      <w:r w:rsidRPr="0038184A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Статья 16. Виды проверок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1. Проверки проверяемых субъектов делятся на следующие виды: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1) плановые;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2) внеплановые.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Плановая проверка - проверка, назначаемая органом контроля и надзора в отношении конкретного проверяемого субъекта, на основании плана проверок, утвержденного уполномоченным органом, в соответствии с системой оценки рисков и с учетом установленных временных интервалов по отношению к предшествующим проверкам с целью предупреждения угрозы жизни и здоровью человека, окружающей среде, законным интересам физических и юридических лиц, государства.</w:t>
      </w:r>
      <w:proofErr w:type="gramEnd"/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Внеплановая проверка - проверка, назначаемая органом контроля и надзора в отношении конкретного проверяемого субъекта, с целью устранения непосредственной угрозы жизни и здоровью человека, окружающей среде, законным интересам физических и юридических лиц, государства.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82" w:name="SUB160200"/>
      <w:bookmarkEnd w:id="82"/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2. Плановые и внеплановые проверки осуществляются в рабочее время проверяемого субъекта, установленное правилами внутреннего трудового распорядка, если иное не установлено частью второй настоящего пункта.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Внеплановая проверка может проводиться во внеурочное время (ночное, выходные или праздничные дни) в случаях необходимости пресечения нарушений непосредственно в момент их совершения.</w:t>
      </w:r>
    </w:p>
    <w:p w:rsidR="0038184A" w:rsidRPr="0038184A" w:rsidRDefault="0038184A" w:rsidP="0038184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83" w:name="SUB160300"/>
      <w:bookmarkEnd w:id="83"/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пункт 3 внесены изменения в соответствии с </w:t>
      </w:r>
      <w:hyperlink r:id="rId124" w:history="1"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Законом</w:t>
        </w:r>
      </w:hyperlink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21.06.12 г. № 19-V (</w:t>
      </w:r>
      <w:hyperlink r:id="rId125" w:history="1"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см. стар</w:t>
        </w:r>
        <w:proofErr w:type="gramStart"/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gramEnd"/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 xml:space="preserve"> </w:t>
        </w:r>
        <w:proofErr w:type="gramStart"/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р</w:t>
        </w:r>
        <w:proofErr w:type="gramEnd"/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ед.</w:t>
        </w:r>
      </w:hyperlink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); </w:t>
      </w:r>
      <w:hyperlink r:id="rId126" w:history="1"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Законом</w:t>
        </w:r>
      </w:hyperlink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03.07.13 г. № 121-V (</w:t>
      </w:r>
      <w:hyperlink r:id="rId127" w:history="1"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см. стар. ред.</w:t>
        </w:r>
      </w:hyperlink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Плановые и внеплановые проверки подразделяются </w:t>
      </w:r>
      <w:proofErr w:type="gramStart"/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proofErr w:type="gramEnd"/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1) комплексные проверки;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2) тематические проверки.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необходимости одновременного проведения проверки проверяемого субъекта несколькими органами контроля и надзора каждый из данных органов обязан оформить акт о назначении проверки и зарегистрировать его в уполномоченном органе по правовой статистике и специальным учетам, за исключением случаев привлечения к участию в проверках, назначаемых органами прокуратуры.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необходимости одновременного проведения проверки нескольких проверяемых субъектов по одному и тому же кругу вопросов одним органом контроля и надзора данный орган обязан оформить акт о назначении проверки на каждого проверяемого субъекта и зарегистрировать его в уполномоченном органе по правовой статистике и специальным учетам, за исключением налоговой проверки, проводимой по вопросам:</w:t>
      </w:r>
      <w:proofErr w:type="gramEnd"/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1) постановки на регистрационный учет в налоговых органах;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2) наличия контрольно-кассовых машин;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3) наличия и подлинности акцизных и учетно-контрольных марок;</w:t>
      </w:r>
    </w:p>
    <w:p w:rsidR="0038184A" w:rsidRPr="0038184A" w:rsidRDefault="0038184A" w:rsidP="0038184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Пункт дополнен подпунктом 3-1 в соответствии с </w:t>
      </w:r>
      <w:hyperlink r:id="rId128" w:history="1"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Законом</w:t>
        </w:r>
      </w:hyperlink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26.12.12 г. № 61-V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3-1) наличия и подлинности сопроводительных накладных на алкогольную продукцию, нефтепродукты и </w:t>
      </w:r>
      <w:proofErr w:type="spellStart"/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биотопливо</w:t>
      </w:r>
      <w:proofErr w:type="spellEnd"/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4) Исключен в соответствии с </w:t>
      </w:r>
      <w:hyperlink r:id="rId129" w:history="1"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Законом</w:t>
        </w:r>
      </w:hyperlink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26.12.12 г. № 61-V (</w:t>
      </w:r>
      <w:hyperlink r:id="rId130" w:history="1"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см. стар</w:t>
        </w:r>
        <w:proofErr w:type="gramStart"/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gramEnd"/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 xml:space="preserve"> </w:t>
        </w:r>
        <w:proofErr w:type="gramStart"/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р</w:t>
        </w:r>
        <w:proofErr w:type="gramEnd"/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ед.</w:t>
        </w:r>
      </w:hyperlink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5) наличия лицензии;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6) разрешения на отпуск этилового спирта;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7) патента;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8) регистрационной карточки, указанной в </w:t>
      </w:r>
      <w:hyperlink r:id="rId131" w:history="1"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статье 574</w:t>
        </w:r>
      </w:hyperlink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Налогового кодекса Республики Казахстан;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9) наличия оборудования (устройства), предназначенного для осуществления платежей с использованием платежных карточек.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Комплексная проверка - проверка деятельности проверяемого субъекта по комплексу вопросов соблюдения требований, установленных законодательством Республики Казахстан в соответствии со </w:t>
      </w:r>
      <w:hyperlink r:id="rId132" w:history="1"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статьей 5</w:t>
        </w:r>
      </w:hyperlink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настоящего Закона.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Тематическая проверка - проверка деятельности проверяемого субъекта по отдельным вопросам соблюдения требований, установленных законодательством Республики Казахстан в соответствии со </w:t>
      </w:r>
      <w:hyperlink r:id="rId133" w:history="1"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статьей 5</w:t>
        </w:r>
      </w:hyperlink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настоящего Закона.</w:t>
      </w:r>
    </w:p>
    <w:p w:rsidR="0038184A" w:rsidRPr="0038184A" w:rsidRDefault="0038184A" w:rsidP="0038184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84" w:name="SUB160400"/>
      <w:bookmarkEnd w:id="84"/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пункт 4 внесены изменения в соответствии с </w:t>
      </w:r>
      <w:hyperlink r:id="rId134" w:history="1"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Законом</w:t>
        </w:r>
      </w:hyperlink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05.07.11 г. № 452-IV (введены в действие по истечении трех месяцев после его первого официального </w:t>
      </w:r>
      <w:hyperlink r:id="rId135" w:history="1"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опубликования</w:t>
        </w:r>
      </w:hyperlink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) (</w:t>
      </w:r>
      <w:hyperlink r:id="rId136" w:history="1"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см. стар</w:t>
        </w:r>
        <w:proofErr w:type="gramStart"/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gramEnd"/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 xml:space="preserve"> </w:t>
        </w:r>
        <w:proofErr w:type="gramStart"/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р</w:t>
        </w:r>
        <w:proofErr w:type="gramEnd"/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ед.</w:t>
        </w:r>
      </w:hyperlink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4. В срок до 10 декабря года, предшествующего году проведения плановых проверок, и до 10 мая текущего календарного года органы контроля и надзора направляют полугодовые планы проведения проверок в уполномоченный орган по правовой статистике и специальным учетам для формирования Генеральной прокуратурой Республики Казахстан полугодового сводного плана проведения плановых проверок.</w:t>
      </w:r>
    </w:p>
    <w:p w:rsidR="0038184A" w:rsidRPr="0038184A" w:rsidRDefault="0038184A" w:rsidP="0038184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85" w:name="SUB160500"/>
      <w:bookmarkEnd w:id="85"/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пункт 5 внесены изменения в соответствии с </w:t>
      </w:r>
      <w:hyperlink r:id="rId137" w:history="1"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Законом</w:t>
        </w:r>
      </w:hyperlink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05.07.11 г. № 452-IV (введены в действие по истечении трех месяцев после его первого официального </w:t>
      </w:r>
      <w:hyperlink r:id="rId138" w:history="1"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опубликования</w:t>
        </w:r>
      </w:hyperlink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) (</w:t>
      </w:r>
      <w:hyperlink r:id="rId139" w:history="1"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см. стар</w:t>
        </w:r>
        <w:proofErr w:type="gramStart"/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gramEnd"/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 xml:space="preserve"> </w:t>
        </w:r>
        <w:proofErr w:type="gramStart"/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р</w:t>
        </w:r>
        <w:proofErr w:type="gramEnd"/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ед.</w:t>
        </w:r>
      </w:hyperlink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5. Изменения в полугодовые планы проведения проверок не допускаются.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Генеральная прокуратура Республики Казахстан размещает полугодовой сводный план проведения плановых проверок на официальном </w:t>
      </w:r>
      <w:proofErr w:type="spellStart"/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интернет-ресурсе</w:t>
      </w:r>
      <w:proofErr w:type="spellEnd"/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Генеральной прокуратуры Республики Казахстан в срок до 25 декабря текущего календарного года и до 25 мая текущего календарного года.</w:t>
      </w:r>
      <w:proofErr w:type="gramEnd"/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86" w:name="SUB160600"/>
      <w:bookmarkEnd w:id="86"/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Основанием для назначения плановой проверки проверяемых субъектов является план, утвержденный органом контроля и надзора, на основании </w:t>
      </w:r>
      <w:proofErr w:type="gramStart"/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результатов мероприятий системы оценки рисков</w:t>
      </w:r>
      <w:proofErr w:type="gramEnd"/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8184A" w:rsidRPr="0038184A" w:rsidRDefault="0038184A" w:rsidP="0038184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87" w:name="SUB16060100"/>
      <w:bookmarkEnd w:id="87"/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Статья дополнена пунктом 6-1 в соответствии с </w:t>
      </w:r>
      <w:hyperlink r:id="rId140" w:history="1"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Законом</w:t>
        </w:r>
      </w:hyperlink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10.07.12 г. № 36-V (введен в действие с 1 января 2013 года)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6-1. Запрещается проведение плановых проверок в отношении субъектов малого предпринимательства в течение трех лет со дня государственной регистрации (кроме созданных юридических лиц в порядке реорганизации и правопреемников реорганизованных юридических лиц).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Действия настоящего пункта не распространяются на осуществление контроля и надзора, связанного </w:t>
      </w:r>
      <w:proofErr w:type="gramStart"/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1) соблюдением установленных правил обращения и функционирования взрывчатых веществ;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2) деятельностью физических и юридических лиц, занятых в сфере оборота гражданского и служебного оружия и патронов к нему, гражданских пиротехнических веществ и изделий с их применением;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3) атомной энергией, радиоактивными веществами;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4) деятельностью физических и юридических лиц, занятых в области оборота ядов, вооружения, военной техники и отдельных видов оружия, взрывчатых и пиротехнических веществ и изделий с их применением. 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88" w:name="SUB160700"/>
      <w:bookmarkEnd w:id="88"/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7. Основаниями внеплановой проверки проверяемых субъектов являются: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1) контроль исполнения предписаний (постановлений, представлений, уведомлений) об устранении выявленных нарушений в результате проверки и по результатам иных форм контроля и надзора;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89" w:name="SUB160702"/>
      <w:bookmarkEnd w:id="89"/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2) получение информации и обращений от физических и юридических лиц, государственных органов, депутатов Парламента Республики Казахстан и местных представительных органов о причинении либо об угрозе причинения существенного вреда жизни, здоровью человека, окружающей среде и законным интересам физических и юридических лиц, государства;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90" w:name="SUB160703"/>
      <w:bookmarkEnd w:id="90"/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3) встречная проверка в отношении третьих лиц, с которыми проверяемый субъект имел гражданско-правовые отношения, с целью получения необходимой для осуществления проверки информации;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91" w:name="SUB160704"/>
      <w:bookmarkEnd w:id="91"/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4) инициативное обращение проверяемого субъекта о проведении проверки его деятельности;</w:t>
      </w:r>
    </w:p>
    <w:p w:rsidR="0038184A" w:rsidRPr="0038184A" w:rsidRDefault="0038184A" w:rsidP="0038184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92" w:name="SUB160705"/>
      <w:bookmarkEnd w:id="92"/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подпункт 5 внесены изменения на казахском языке, текст на русском языке не изменился в соответствии с </w:t>
      </w:r>
      <w:hyperlink r:id="rId141" w:history="1"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Законом</w:t>
        </w:r>
      </w:hyperlink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27.04.12 г. №  15-V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5) реорганизация и изменение наименования проверяемого субъекта, если в отношении него была намечена плановая проверка;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93" w:name="SUB160706"/>
      <w:bookmarkEnd w:id="93"/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6) повторная проверка, связанная с обращением проверяемого субъекта о несогласии с первоначальной проверкой;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94" w:name="SUB160707"/>
      <w:bookmarkEnd w:id="94"/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7) основания, предусмотренные </w:t>
      </w:r>
      <w:hyperlink r:id="rId142" w:history="1"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Уголовно-процессуальным кодексом</w:t>
        </w:r>
      </w:hyperlink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Республики Казахстан;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95" w:name="SUB160708"/>
      <w:bookmarkEnd w:id="95"/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8) обращения налогоплательщика, сведения и вопросы, определенные </w:t>
      </w:r>
      <w:hyperlink r:id="rId143" w:history="1"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статьей 627</w:t>
        </w:r>
      </w:hyperlink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Налогового кодекса Республики Казахстан;</w:t>
      </w:r>
    </w:p>
    <w:p w:rsidR="0038184A" w:rsidRPr="0038184A" w:rsidRDefault="0038184A" w:rsidP="0038184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96" w:name="SUB160709"/>
      <w:bookmarkEnd w:id="96"/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Пункт дополнен подпунктом 9 в соответствии с </w:t>
      </w:r>
      <w:hyperlink r:id="rId144" w:history="1"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Законом</w:t>
        </w:r>
      </w:hyperlink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10.07.12 г. № 36-V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9) подача проверяемым субъектом уведомления о начале осуществления деятельности или определенных действий в порядке, установленном </w:t>
      </w:r>
      <w:hyperlink r:id="rId145" w:history="1"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Законом</w:t>
        </w:r>
      </w:hyperlink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Республики Казахстан «Об административных процедурах».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97" w:name="SUB160800"/>
      <w:bookmarkEnd w:id="97"/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 Внеплановые проверки не проводятся в случаях </w:t>
      </w:r>
      <w:hyperlink r:id="rId146" w:history="1"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анонимных обращений</w:t>
        </w:r>
      </w:hyperlink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8184A" w:rsidRPr="0038184A" w:rsidRDefault="0038184A" w:rsidP="0038184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98" w:name="SUB160900"/>
      <w:bookmarkEnd w:id="98"/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Пункт 9 изложен в редакции </w:t>
      </w:r>
      <w:hyperlink r:id="rId147" w:history="1"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Закона</w:t>
        </w:r>
      </w:hyperlink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05.07.11 г. № 452-IV (введены в действие по истечении трех месяцев после его первого официального </w:t>
      </w:r>
      <w:hyperlink r:id="rId148" w:history="1"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опубликования</w:t>
        </w:r>
      </w:hyperlink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) (</w:t>
      </w:r>
      <w:hyperlink r:id="rId149" w:history="1"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см. стар</w:t>
        </w:r>
        <w:proofErr w:type="gramStart"/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gramEnd"/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 xml:space="preserve"> </w:t>
        </w:r>
        <w:proofErr w:type="gramStart"/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р</w:t>
        </w:r>
        <w:proofErr w:type="gramEnd"/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ед.</w:t>
        </w:r>
      </w:hyperlink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9. Внеплановой проверке подлежат факты и обстоятельства, выявленные в отношении конкретных субъектов частного предпринимательства и послужившие основанием для назначения данной внеплановой проверки.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99" w:name="SUB161000"/>
      <w:bookmarkEnd w:id="99"/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 </w:t>
      </w:r>
      <w:proofErr w:type="gramStart"/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случаях возникновения или угрозы возникновения распространения эпидемии, очагов карантинных объектов и особо опасных вредных организмов, инфекционных, паразитарных заболеваний, отравлений, радиационных аварий проводится внеплановая проверка объектов без предварительного уведомления и регистрации акта о назначении проверки с последующим его представлением в течение следующего рабочего дня в уполномоченный орган по правовой статистике и специальным учетам.</w:t>
      </w:r>
      <w:proofErr w:type="gramEnd"/>
    </w:p>
    <w:p w:rsidR="0038184A" w:rsidRPr="0038184A" w:rsidRDefault="0038184A" w:rsidP="0038184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00" w:name="SUB16100100"/>
      <w:bookmarkEnd w:id="100"/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Статья дополнена пунктом 10-1 в соответствии с </w:t>
      </w:r>
      <w:hyperlink r:id="rId150" w:history="1"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Законом</w:t>
        </w:r>
      </w:hyperlink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10.07.12 г. № 36-V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10-1. Внеплановые проверки по вопросам производства (</w:t>
      </w:r>
      <w:proofErr w:type="spellStart"/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формуляции</w:t>
      </w:r>
      <w:proofErr w:type="spellEnd"/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), транспортировки, хранения, реализации и применения фальсифицированных пестицидов (ядохимикатов), а также производства, закупки, транспортировки, хранения, реализации </w:t>
      </w: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фальсифицированных лекарственных средств, изделий медицинского назначения и медицинской техники проводятся без предварительного уведомления проверяемого субъекта.</w:t>
      </w:r>
    </w:p>
    <w:p w:rsidR="0038184A" w:rsidRPr="0038184A" w:rsidRDefault="0038184A" w:rsidP="0038184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01" w:name="SUB161100"/>
      <w:bookmarkEnd w:id="101"/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пункт 11 внесены изменения в соответствии с </w:t>
      </w:r>
      <w:hyperlink r:id="rId151" w:history="1"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Законом</w:t>
        </w:r>
      </w:hyperlink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05.07.11 г. № 452-IV (введены в действие по истечении трех месяцев после его первого официального </w:t>
      </w:r>
      <w:hyperlink r:id="rId152" w:history="1"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опубликования</w:t>
        </w:r>
      </w:hyperlink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) (</w:t>
      </w:r>
      <w:hyperlink r:id="rId153" w:history="1"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см. стар</w:t>
        </w:r>
        <w:proofErr w:type="gramStart"/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gramEnd"/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 xml:space="preserve"> </w:t>
        </w:r>
        <w:proofErr w:type="gramStart"/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р</w:t>
        </w:r>
        <w:proofErr w:type="gramEnd"/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ед.</w:t>
        </w:r>
      </w:hyperlink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11. </w:t>
      </w:r>
      <w:proofErr w:type="gramStart"/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выявления оснований для проведения внеплановой проверки на объектах или у субъектов, находящихся на значительном отдалении от места расположения органов контроля и надзора и уполномоченного органа по правовой статистике и специальным учетам, внеплановая проверка осуществляется без предварительного уведомления и регистрации акта о назначении проверки с последующим его представлением в течение следующих пяти рабочих дней в уполномоченный орган по правовой</w:t>
      </w:r>
      <w:proofErr w:type="gramEnd"/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статистике и специальным учетам.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Значительным отдалением от места расположения контролирующих и регистрирующих органов считается расстояние, превышающее сто километров от места регистрации акта о назначении проверки до места ее проведения.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02" w:name="SUB161200"/>
      <w:bookmarkEnd w:id="102"/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12. Перечисленные основания для проведения плановой и внеплановой проверки применяются в отношении структурных подразделений государственных органов, юридических лиц, структурных подразделений юридических лиц-нерезидентов, юридических лиц-нерезидентов, осуществляющих деятельность без регистрации в органах юстиции.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03" w:name="SUB161300"/>
      <w:bookmarkEnd w:id="103"/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13. Запрещается проведение иных видов проверок, не установленных настоящим Законом, за исключением проверок, предусмотренных </w:t>
      </w:r>
      <w:hyperlink r:id="rId154" w:history="1"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Налоговым кодексом</w:t>
        </w:r>
      </w:hyperlink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Республики Казахстан.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38184A" w:rsidRPr="0038184A" w:rsidRDefault="0038184A" w:rsidP="0038184A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  <w:bookmarkStart w:id="104" w:name="SUB170000"/>
      <w:bookmarkEnd w:id="104"/>
      <w:r w:rsidRPr="0038184A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Статья 17. Акт о назначении проверок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1. Проверка проводится на основании акта о назначении проверки государственным органом.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05" w:name="SUB170200"/>
      <w:bookmarkEnd w:id="105"/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2. В акте о назначении проверки указываются: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1) номер и дата акта;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2) наименование государственного органа;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3) фамилия, имя, отчество (при его наличии) и должность лица (лиц), уполномоченного на проведение проверки;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4) сведения о специалистах, консультантах и экспертах, привлекаемых для проведения проверки;</w:t>
      </w:r>
    </w:p>
    <w:p w:rsidR="0038184A" w:rsidRPr="0038184A" w:rsidRDefault="0038184A" w:rsidP="0038184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 1 января 2013 года в подпункте 5) пункта 2 слова «идентификационный номер» </w:t>
      </w:r>
      <w:hyperlink r:id="rId155" w:history="1"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считать словами</w:t>
        </w:r>
      </w:hyperlink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«регистрационный номер налогоплательщика»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5) наименование проверяемого субъекта или фамилия, имя, отчество (при его наличии) физического лица, в отношении которого назначено проведение проверки, его место нахождения, идентификационный номер, участок территории.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проверки филиала и (или) представительства юридического лица в акте о назначении проверки указываются его наименование и место нахождения;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6) предмет назначенной проверки;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7) срок проведения проверки;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8) правовые основания проведения проверки, в том числе нормативные правовые акты, обязательные требования которых подлежат проверке;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9) проверяемый период;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10) права и обязанности проверяемого субъекта, предусмотренные </w:t>
      </w:r>
      <w:hyperlink r:id="rId156" w:history="1"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статьей 27</w:t>
        </w:r>
      </w:hyperlink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настоящего Закона;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11) подпись лица, уполномоченного подписывать акты, и печать государственного органа.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38184A" w:rsidRPr="0038184A" w:rsidRDefault="0038184A" w:rsidP="0038184A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  <w:bookmarkStart w:id="106" w:name="SUB180000"/>
      <w:bookmarkEnd w:id="106"/>
      <w:r w:rsidRPr="0038184A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Статья 18. Регистрация акта о назначении проверки</w:t>
      </w:r>
    </w:p>
    <w:p w:rsidR="0038184A" w:rsidRPr="0038184A" w:rsidRDefault="0038184A" w:rsidP="0038184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пункт 1 внесены изменения в соответствии с </w:t>
      </w:r>
      <w:hyperlink r:id="rId157" w:history="1"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Законом</w:t>
        </w:r>
      </w:hyperlink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10.07.12 г. № 36-V (</w:t>
      </w:r>
      <w:hyperlink r:id="rId158" w:history="1"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см. стар</w:t>
        </w:r>
        <w:proofErr w:type="gramStart"/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gramEnd"/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 xml:space="preserve"> </w:t>
        </w:r>
        <w:proofErr w:type="gramStart"/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р</w:t>
        </w:r>
        <w:proofErr w:type="gramEnd"/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ед.</w:t>
        </w:r>
      </w:hyperlink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Акт о назначении проверки, за исключением встречных проверок, осуществляемых органами налоговой службы в соответствии с </w:t>
      </w:r>
      <w:hyperlink r:id="rId159" w:history="1"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Налоговым кодексом</w:t>
        </w:r>
      </w:hyperlink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Республики Казахстан, в обязательном порядке регистрируется в уполномоченном органе по правовой статистике и специальным учетам.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Регистрация акта о назначении проверок носит учетный характер. Проведение проверки без регистрации в уполномоченном органе по правовой статистике и специальным учетам не допускается, за исключением случаев, предусмотренных настоящим Законом.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регистрации акта о назначении проверки не является доказательством законности такой проверки.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Общие сведения об </w:t>
      </w:r>
      <w:proofErr w:type="gramStart"/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актах</w:t>
      </w:r>
      <w:proofErr w:type="gramEnd"/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назначении встречных проверок, осуществляемых органами налоговой службы, в разрезе субъектов частного предпринимательства ежеквартально передаются в уполномоченный орган по правовой статистике и специальным учетам.</w:t>
      </w:r>
    </w:p>
    <w:p w:rsidR="0038184A" w:rsidRPr="0038184A" w:rsidRDefault="0038184A" w:rsidP="0038184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07" w:name="SUB180200"/>
      <w:bookmarkEnd w:id="107"/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пункт 2 внесены изменения в соответствии с </w:t>
      </w:r>
      <w:hyperlink r:id="rId160" w:history="1"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Законом</w:t>
        </w:r>
      </w:hyperlink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10.07.12 г. № 36-V (</w:t>
      </w:r>
      <w:hyperlink r:id="rId161" w:history="1"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см. стар</w:t>
        </w:r>
        <w:proofErr w:type="gramStart"/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gramEnd"/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 xml:space="preserve"> </w:t>
        </w:r>
        <w:proofErr w:type="gramStart"/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р</w:t>
        </w:r>
        <w:proofErr w:type="gramEnd"/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ед.</w:t>
        </w:r>
      </w:hyperlink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2. Акт о назначении проверки органом контроля и надзора регистрируется до начала проверки в уполномоченном органе по правовой статистике и специальным учетам путем его представления территориальному подразделению уполномоченного органа по правовой статистике и специальным учетам по месту нахождения проверяемого субъекта, в том числе в электронном формате.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62" w:history="1"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Порядок регистрации актов о назначении проверки, уведомлений о приостановлении, возобновлении, продлении сроков проверки, об изменении состава участников и представлении информационных учетных документов о проверке и ее результатах</w:t>
        </w:r>
      </w:hyperlink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определяется Генеральной прокуратурой Республики Казахстан.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08" w:name="SUB180300"/>
      <w:bookmarkEnd w:id="108"/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proofErr w:type="gramStart"/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случае, когда необходимость проверки вызвана сложившейся социально-экономической ситуацией, требующей немедленного устранения угрозы общественному порядку, здоровью населения и национальным интересам Республики Казахстан, а также при проведении проверки во внеурочное время (ночное, выходные или праздничные дни) в силу необходимости пресечения нарушений непосредственно в момент их совершения и проведения неотложных действий для закрепления доказательств, регистрация актов о назначении проверок производится в уполномоченном</w:t>
      </w:r>
      <w:proofErr w:type="gramEnd"/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органе</w:t>
      </w:r>
      <w:proofErr w:type="gramEnd"/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правовой статистике и специальным учетам в течение следующего рабочего дня после начала проверки.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38184A" w:rsidRPr="0038184A" w:rsidRDefault="0038184A" w:rsidP="0038184A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  <w:bookmarkStart w:id="109" w:name="SUB190000"/>
      <w:bookmarkEnd w:id="109"/>
      <w:r w:rsidRPr="0038184A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Статья 19. Порядок проведения проверки</w:t>
      </w:r>
    </w:p>
    <w:p w:rsidR="0038184A" w:rsidRPr="0038184A" w:rsidRDefault="0038184A" w:rsidP="0038184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пункт 1 внесены изменения в соответствии с </w:t>
      </w:r>
      <w:hyperlink r:id="rId163" w:history="1"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Законом</w:t>
        </w:r>
      </w:hyperlink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10.07.12 г. № 36-V (</w:t>
      </w:r>
      <w:hyperlink r:id="rId164" w:history="1"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см. стар</w:t>
        </w:r>
        <w:proofErr w:type="gramStart"/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gramEnd"/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 xml:space="preserve"> </w:t>
        </w:r>
        <w:proofErr w:type="gramStart"/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р</w:t>
        </w:r>
        <w:proofErr w:type="gramEnd"/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ед.</w:t>
        </w:r>
      </w:hyperlink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1. Орган контроля и надзора обязан известить в письменном виде проверяемого субъекта о начале проведения плановой проверки не менее чем за тридцать календарных дней до начала самой проверки с указанием сроков и предмета проведения проверки.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При проведении внеплановой проверки, за исключением случаев, предусмотренных </w:t>
      </w:r>
      <w:hyperlink r:id="rId165" w:history="1"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подпунктами 2), 3), 4), 7) и 8) пункта 7</w:t>
        </w:r>
      </w:hyperlink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166" w:history="1"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пунктом 10 статьи 16</w:t>
        </w:r>
      </w:hyperlink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настоящего Закона, государственный орган обязан известить проверяемый субъект о начале проведения внеплановой проверки не менее чем за сутки до начала самой проверки с указанием предмета проведения проверки.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10" w:name="SUB190200"/>
      <w:bookmarkEnd w:id="110"/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2. Должностные лица государственных органов, прибывшие для проверки на объект, обязаны предъявить: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1) акт о назначении проверки с отметкой о регистрации в уполномоченном органе по правовой статистике и специальным учетам;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11" w:name="SUB190202"/>
      <w:bookmarkEnd w:id="111"/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2) служебное удостоверение;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12" w:name="SUB190203"/>
      <w:bookmarkEnd w:id="112"/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3) при необходимости разрешение компетентного органа на посещение режимных объектов;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13" w:name="SUB190204"/>
      <w:bookmarkEnd w:id="113"/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4) медицинский допуск, наличие которого необходимо для посещения объектов, выданный в порядке, установленном уполномоченным органом в области здравоохранения;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14" w:name="SUB190205"/>
      <w:bookmarkEnd w:id="114"/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5) проверочный лист при плановой проверке.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Началом проведения проверки считается дата вручения проверяемому субъекту акта о назначении проверки.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15" w:name="SUB190300"/>
      <w:bookmarkEnd w:id="115"/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3. В случае отказа в принятии акта о назначении проверки или воспрепятствования доступу должностного лица органа контроля и надзора, осуществляющего проверку, к материалам, необходимым для проведения проверки, составляется протокол. Протокол подписывается должностным лицом органа контроля и надзора, осуществляющим проверку, и уполномоченным лицом проверяемого субъекта.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Уполномоченное лицо проверяемого субъекта вправе отказаться от подписания протокола, дав письменное объяснение о причине отказа. Отказ от получения акта о назначении проверки не является основанием для отмены проверки.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16" w:name="SUB190400"/>
      <w:bookmarkEnd w:id="116"/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4. Проверка может проводиться только тем должностным лицом (лицами), которое указано в акте о назначении проверки. При этом состав должностных лиц, проводящих проверку, может изменяться по решению органа контроля и надзора, о чем уведомляются проверяемый субъект и орган по правовой статистике и специальным учетам до начала участия в проверке лиц, не указанных в акте о назначении проверки, с указанием причины замены.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38184A" w:rsidRPr="0038184A" w:rsidRDefault="0038184A" w:rsidP="0038184A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  <w:bookmarkStart w:id="117" w:name="SUB200000"/>
      <w:bookmarkEnd w:id="117"/>
      <w:r w:rsidRPr="0038184A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Статья 20. Срок проведения проверки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proofErr w:type="gramStart"/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проведения проверки устанавливается с учетом объема предстоящих работ, а также поставленных задач и не должен превышать тридцать рабочих дней, за исключением отдельных случаев при проведении налоговой проверки, предусмотренных налоговым законодательством Республики Казахстан, а также проверок, проводимых в области санитарно-эпидемиологического контроля, ветеринарии, карантина и защиты растений, семеноводства, зернового и хлопкового рынка, для которых с учетом отраслевой особенности установлены следующие сроки</w:t>
      </w:r>
      <w:proofErr w:type="gramEnd"/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проведения проверок: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18" w:name="SUB200101"/>
      <w:bookmarkEnd w:id="118"/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1) проверки в области санитарно-эпидемиологического контроля - до пятнадцати рабочих дней и с продлением до пятнадцати рабочих дней;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19" w:name="SUB200102"/>
      <w:bookmarkEnd w:id="119"/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2) в области ветеринарии, карантина и защиты растений, семеноводства, зернового и хлопкового рынка - не более пяти рабочих дней и с продлением до пяти рабочих дней.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 необходимости проведения специальных исследований, испытаний, экспертиз, а также в связи со значительным объемом проверки срок проведения проверки может быть продлен только один раз руководителем органа контроля и надзора (либо лицом, его замещающим) на срок не более тридцати рабочих дней, за исключением отдельных случаев при проведении налоговой проверки, предусмотренных налоговым законодательством Республики Казахстан, и случаев, предусмотренных настоящим пунктом.</w:t>
      </w:r>
      <w:proofErr w:type="gramEnd"/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продления сроков проверки государственный орган в обязательном порядке оформляет дополнительный акт о продлении проверки с регистрацией в уполномоченном органе по правовой статистике и специальным учетам, в котором указываются номер и дата регистрации предыдущего акта о назначении проверки и причина продления.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Проверка может быть приостановлена один раз на срок не более одного месяца.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случаях необходимости получения сведений и документов от иностранных государств, имеющих существенное значение в рамках проводимой проверки, проведения специальных исследований, испытаний, экспертиз на срок свыше тридцати рабочих дней, срок проведения проверки приостанавливается до их получения либо выполнения.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Уведомление проверяемого субъекта о приостановлении либо возобновлении проверки производится за один день до приостановления либо возобновления проверки с уведомлением уполномоченного органа по правовой статистике и специальным учетам.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приостановлении или возобновлении проверки выносится акт о приостановлении либо возобновлении проверки.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Исчисление срока проведения приостановленной проверки продолжается со дня ее возобновления.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Повторное проведение проверки проверяемого субъекта, по которому проверка была приостановлена и не возобновлена в установленные в настоящей статье сроки, не допускается.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Особенности порядка и сроки проведения, продления и приостановления проверок, осуществляемых органами налоговой службы, определяются </w:t>
      </w:r>
      <w:hyperlink r:id="rId167" w:history="1"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Налоговым кодексом</w:t>
        </w:r>
      </w:hyperlink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Республики Казахстан.</w:t>
      </w:r>
    </w:p>
    <w:p w:rsidR="0038184A" w:rsidRPr="0038184A" w:rsidRDefault="0038184A" w:rsidP="0038184A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 </w:t>
      </w:r>
    </w:p>
    <w:p w:rsidR="0038184A" w:rsidRPr="0038184A" w:rsidRDefault="0038184A" w:rsidP="0038184A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  <w:bookmarkStart w:id="120" w:name="SUB210000"/>
      <w:bookmarkEnd w:id="120"/>
      <w:r w:rsidRPr="0038184A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Статья 21. Порядок отбора образцов продукции для экспертизы (анализа, испытания)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1. Отбор образцов продукции для проведения контроля и надзора, в том числе количество отбираемых образцов, определяется в соответствии с требованиями нормативных правовых актов и нормативных документов Республики Казахстан на продукцию и методы испытаний продукции.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21" w:name="SUB210200"/>
      <w:bookmarkEnd w:id="121"/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2. Отбор образцов продукции производится должностным лицом органа контроля и надзора в присутствии руководителя или представителя проверяемого субъекта и уполномоченного лица проверяемого субъекта и удостоверяется актом отбора образцов продукции.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Отобранные образцы продукции должны быть укомплектованы, упакованы и опломбированы (опечатаны).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22" w:name="SUB210300"/>
      <w:bookmarkEnd w:id="122"/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3. Акт отбора образцов продукции составляется в трех экземплярах. Все экземпляры акта подписываются должностным лицом, отобравшим образцы продукции, и руководителем либо представителем проверяемого субъекта.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Один экземпляр акта отбора вместе с направлением и образцами продукции, отобранными должным образом, направляется в организацию, уполномоченную законодательством Республики Казахстан для проведения экспертизы (анализа, испытания).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Второй экземпляр акта отбора образцов продукции остается у проверяемого субъекта.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Третий экземпляр акта отбора образцов продукции хранится у должностного лица органа контроля и надзора, осуществившего отбор образцов продукции.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23" w:name="SUB210400"/>
      <w:bookmarkEnd w:id="123"/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4. Условия хранения и транспортировки отобранных образцов продукции не должны изменять параметров, по которым будет проводиться экспертиза (анализ, испытание) этих образцов.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Должностное лицо органа контроля и надзора, отбирающее образцы продукции для экспертизы (анализа, испытания), обеспечивает их сохранность и своевременность доставки к месту осуществления экспертизы (анализа, испытания).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24" w:name="SUB210500"/>
      <w:bookmarkEnd w:id="124"/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5. Расходы, связанные с отбором образцов продукции, финансируются за счет бюджетных средств.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25" w:name="SUB210600"/>
      <w:bookmarkEnd w:id="125"/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В случае подтверждения результатами экспертизы факта нарушения проверяемым субъектом обязательных требований, установленных законодательством Республики Казахстан в соответствии со </w:t>
      </w:r>
      <w:hyperlink r:id="rId168" w:history="1"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статьей 5</w:t>
        </w:r>
      </w:hyperlink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настоящего Закона, он обязан возместить расходы по проведению экспертизы в порядке, установленном законодательством Республики Казахстан.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26" w:name="SUB210700"/>
      <w:bookmarkEnd w:id="126"/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7. Проверяемый субъект по своей инициативе может провести экспертизу (анализ, испытание) образца, оставшегося у него, в организации, уполномоченной в соответствии с законодательством Республики Казахстан на проведение экспертизы (анализа, испытания).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Спор о расхождении результатов экспертизы (анализа, испытания), проведенный органом контроля и надзора и проверяемым субъектом, решается в судебном порядке.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38184A" w:rsidRPr="0038184A" w:rsidRDefault="0038184A" w:rsidP="0038184A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  <w:bookmarkStart w:id="127" w:name="SUB220000"/>
      <w:bookmarkEnd w:id="127"/>
      <w:r w:rsidRPr="0038184A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Статья 22. Акт отбора образцов продукции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В акте отбора образцов продукции указываются: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1) место и дата составления;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2) номер и дата решения руководителя органа контроля и надзора, на основании которого осуществляется отбор образцов продукции;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3) должности, фамилии, имена и отчества должностных лиц, осуществляющих отбор образцов продукции;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4) наименование и место нахождения проверяемого субъекта, у которого производится отбор образцов продукции;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5) должность и фамилия, имя, отчество уполномоченного лица проверяемого субъекта;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6) перечень и количество отобранных образцов продукции с указанием производителя, даты производства, серии (номера) партии, общей стоимости образцов;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7) вид упаковки и номер печати (пломбы).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38184A" w:rsidRPr="0038184A" w:rsidRDefault="0038184A" w:rsidP="0038184A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  <w:bookmarkStart w:id="128" w:name="SUB230000"/>
      <w:bookmarkEnd w:id="128"/>
      <w:r w:rsidRPr="0038184A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Статья 23. Ограничения при проведении проверки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проведении проверки должностные лица органа контроля и надзора не вправе: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проверять выполнение требований, установленных законодательством Республики Казахстан в соответствии со </w:t>
      </w:r>
      <w:hyperlink r:id="rId169" w:history="1"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статьей 5</w:t>
        </w:r>
      </w:hyperlink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настоящего Закона, если такие требования не относятся к компетенции государственного органа, от имени которого действуют эти должностные лица;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29" w:name="SUB230002"/>
      <w:bookmarkEnd w:id="129"/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2) требовать предоставления документов, информации, образцов продукции, проб обследования объектов окружающей среды и объектов производственной среды, если они не являются объектами проверки или не относятся к предмету проверки;</w:t>
      </w:r>
    </w:p>
    <w:p w:rsidR="0038184A" w:rsidRPr="0038184A" w:rsidRDefault="0038184A" w:rsidP="0038184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30" w:name="SUB230003"/>
      <w:bookmarkEnd w:id="130"/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подпункт 3 внесены изменения в соответствии с </w:t>
      </w:r>
      <w:hyperlink r:id="rId170" w:history="1"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Законом</w:t>
        </w:r>
      </w:hyperlink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10.07.12 г. № 31-V (</w:t>
      </w:r>
      <w:hyperlink r:id="rId171" w:history="1"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см. стар</w:t>
        </w:r>
        <w:proofErr w:type="gramStart"/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gramEnd"/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 xml:space="preserve"> </w:t>
        </w:r>
        <w:proofErr w:type="gramStart"/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р</w:t>
        </w:r>
        <w:proofErr w:type="gramEnd"/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ед.</w:t>
        </w:r>
      </w:hyperlink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3) отбирать образцы продукции, пробы обследования объектов окружающей среды и объектов производственной среды для проведения их исследований, испытаний, измерений без оформления протоколов об отборе указанных образцов, проб по установленной форме и (или) в количестве, превышающем нормы, установленные национальными стандартами, правилами отбора образцов, проб и методами их исследований, испытаний, измерений, техническими регламентами или действующими до дня их вступления в силу иными</w:t>
      </w:r>
      <w:proofErr w:type="gramEnd"/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нормативными техническими документами, правилами и методами исследований, испытаний, измерений;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31" w:name="SUB230004"/>
      <w:bookmarkEnd w:id="131"/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4) разглашать и (или) распространять информацию, полученную в результате проведения проверки и составляющую коммерческую, налоговую или иную охраняемую законом тайну, за исключением случаев, предусмотренных законами Республики Казахстан;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32" w:name="SUB230005"/>
      <w:bookmarkEnd w:id="132"/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5) превышать установленные сроки проведения проверки;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33" w:name="SUB230006"/>
      <w:bookmarkEnd w:id="133"/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6) проводить заведомо повторную проверку проверяемого субъекта, в отношении которого ранее проводилась проверка, по одному и тому же вопросу за один и тот же период, за исключением случаев, предусмотренных </w:t>
      </w:r>
      <w:hyperlink r:id="rId172" w:history="1"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подпунктами 2), 4), 6), 7) и 8) пункта 7 статьи 16</w:t>
        </w:r>
      </w:hyperlink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настоящего Закона;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34" w:name="SUB230007"/>
      <w:bookmarkEnd w:id="134"/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7) проводить мероприятия, носящие затратный характер, в целях государственного контроля за счет проверяемых субъектов.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38184A" w:rsidRPr="0038184A" w:rsidRDefault="0038184A" w:rsidP="0038184A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  <w:bookmarkStart w:id="135" w:name="SUB240000"/>
      <w:bookmarkEnd w:id="135"/>
      <w:r w:rsidRPr="0038184A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Статья 24. Порядок оформления проверки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По результатам проверки должностным лицом органа контроля и надзора составляется акт о результатах проверки в двух экземплярах. 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В акте о результатах проверки указываются: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1) дата, время и место составления акта;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2) наименование органа контроля и надзора;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3) дата и номер акта о назначении проверки, на основании которого проведена проверка;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4) фамилия, имя, отчество (при его наличии) и должность лица (лиц), проводившего проверку;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5) наименование или фамилия, имя, отчество (при его наличии) проверяемого субъекта, должность представителя физического или юридического лица, </w:t>
      </w:r>
      <w:proofErr w:type="gramStart"/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присутствовавших</w:t>
      </w:r>
      <w:proofErr w:type="gramEnd"/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проведении проверки;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6) дата, место и период проведения проверки;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7) сведения о результатах проверки, в том числе о выявленных нарушениях, об их характере;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8) сведения об ознакомлении или об отказе в ознакомлении с актом представителя проверяемого субъекта, а также лиц, присутствовавших при проведении проверки, их подписи или отказ от подписи;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9) подпись должностного лица (лиц), проводившего проверку.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К акту о результатах проверки прилагаются при их наличии акты об отборе образцов (проб) продукции, обследовании объектов окружающей среды, протоколы (заключения) проведенных исследований (испытаний) и экспертиз и другие документы или их копии, связанные с результатами проверки.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36" w:name="SUB240200"/>
      <w:bookmarkEnd w:id="136"/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2. В случае наличия замечаний и (или) возражений по результатам проверки руководитель юридического лица или физическое лицо либо их представители излагают их в письменном виде.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Замечания и (или) возражения прилагаются к акту о результатах проведения проверки, о чем делается соответствующая отметка.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37" w:name="SUB240300"/>
      <w:bookmarkEnd w:id="137"/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3. Один экземпляр акта о результатах проверки с копиями приложений, за исключением копий документов, имеющихся в оригинале у проверяемого субъекта, вручается руководителю юридического лица или физическому лицу либо их представителям для ознакомления и принятия мер по устранению выявленных нарушений и других действий.</w:t>
      </w:r>
    </w:p>
    <w:p w:rsidR="0038184A" w:rsidRPr="0038184A" w:rsidRDefault="0038184A" w:rsidP="0038184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38" w:name="SUB240400"/>
      <w:bookmarkEnd w:id="138"/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пункт 4 внесены изменения в соответствии с </w:t>
      </w:r>
      <w:hyperlink r:id="rId173" w:history="1"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Законом</w:t>
        </w:r>
      </w:hyperlink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05.07.11 г. № 452-IV (введены в действие по истечении трех месяцев после его первого официального </w:t>
      </w:r>
      <w:hyperlink r:id="rId174" w:history="1"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опубликования</w:t>
        </w:r>
      </w:hyperlink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) (</w:t>
      </w:r>
      <w:hyperlink r:id="rId175" w:history="1"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см. стар</w:t>
        </w:r>
        <w:proofErr w:type="gramStart"/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gramEnd"/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 xml:space="preserve"> </w:t>
        </w:r>
        <w:proofErr w:type="gramStart"/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р</w:t>
        </w:r>
        <w:proofErr w:type="gramEnd"/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ед.</w:t>
        </w:r>
      </w:hyperlink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4. По выявленным в результате проверки нарушениям проверяемый субъект обязан не позднее трех рабочих дней при отсутствии возражений предоставить информацию о мерах, которые будут приняты по устранению выявленных нарушений, с указанием сроков, которые согласовываются с руководителем государственного органа, проводившего проверку.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39" w:name="SUB240500"/>
      <w:bookmarkEnd w:id="139"/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5. Проверяемые субъекты имеют право вести книгу учета посещений и проверок. Должностные лица органов контроля и надзора обязаны в книге учета посещений и проверок проверяемых субъектов произвести запись о проводимых действиях с указанием фамилий, должностей и данных, изложенных в акте.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40" w:name="SUB240600"/>
      <w:bookmarkEnd w:id="140"/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6. Изъятие и выемка подлинных бухгалтерских и иных документов запрещаются.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Изъятие и выемка подлинных документов производятся в соответствии с нормами </w:t>
      </w:r>
      <w:hyperlink r:id="rId176" w:history="1"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Уголовно-процессуального кодекса</w:t>
        </w:r>
      </w:hyperlink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Республики Казахстан, а также в случаях, предусмотренных Кодексом Республики Казахстан об административных правонарушениях.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41" w:name="SUB240700"/>
      <w:bookmarkEnd w:id="141"/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В случае отсутствия нарушений требований, установленных законодательством Республики Казахстан в соответствии со </w:t>
      </w:r>
      <w:hyperlink r:id="rId177" w:history="1"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статьей 5</w:t>
        </w:r>
      </w:hyperlink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настоящего Закона, при проведении проверки в акте о результатах проверки производится соответствующая запись.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42" w:name="SUB240800"/>
      <w:bookmarkEnd w:id="142"/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8. Завершением срока проверки считается день вручения проверяемому субъекту акта о результатах проверки не позднее срока окончания проверки, указанного в акте о назначении проверки.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38184A" w:rsidRPr="0038184A" w:rsidRDefault="0038184A" w:rsidP="0038184A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  <w:bookmarkStart w:id="143" w:name="SUB250000"/>
      <w:bookmarkEnd w:id="143"/>
      <w:r w:rsidRPr="0038184A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Статья 25. Меры, принимаемые должностными лицами органов контроля и надзора по фактам нарушений, выявленных при проведении проверки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Если в результате проведения проверки будет выявлен факт нарушений проверяемым субъектом требований, установленных законодательством Республики Казахстан в соответствии со </w:t>
      </w:r>
      <w:hyperlink r:id="rId178" w:history="1"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статьей 5</w:t>
        </w:r>
      </w:hyperlink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настоящего Закона, должностное лицо (лица) органа контроля и надзора в пределах полномочий, предусмотренных законодательством Республики Казахстан, обязано принять предусмотренные законами Республики Казахстан меры по устранению выявленных нарушений, их предупреждению, предотвращению возможного причинения вреда жизни, здоровью людей и окружающей среде</w:t>
      </w:r>
      <w:proofErr w:type="gramEnd"/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, законным интересам физических и юридических лиц, а также меры по привлечению лиц, допустивших нарушения, к ответственности, установленной законами Республики Казахстан.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принятии мер запретительно-ограничительного характера в отношении проверяемого субъекта орган контроля и надзора в случаях и в порядке, определяемых законами Республики Казахстан, уведомляет прокурора.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38184A" w:rsidRPr="0038184A" w:rsidRDefault="0038184A" w:rsidP="0038184A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  <w:bookmarkStart w:id="144" w:name="SUB260000"/>
      <w:bookmarkEnd w:id="144"/>
      <w:r w:rsidRPr="0038184A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Статья 26. Права и обязанности должностных лиц государственных органов при осуществлении контроля и надзора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1. Должностные лица государственных органов при проведении контроля и надзора за проверяемыми субъектами имеют право: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1) беспрепятственного доступа на территорию и в помещения проверяемого объекта при предъявлении документов, указанных в </w:t>
      </w:r>
      <w:hyperlink r:id="rId179" w:history="1"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пункте 2 статьи 19</w:t>
        </w:r>
      </w:hyperlink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настоящего Закона;</w:t>
      </w:r>
      <w:proofErr w:type="gramEnd"/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45" w:name="SUB260102"/>
      <w:bookmarkEnd w:id="145"/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2) получать документы (сведения) на бумажных и электронных носителях либо их копии для приобщения к акту о результатах проверки, а также доступ к автоматизированным базам данных (информационным системам) в соответствии с задачами и предметом проверки;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46" w:name="SUB260103"/>
      <w:bookmarkEnd w:id="146"/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3) привлекать специалистов, консультантов и экспертов государственных органов и подведомственных организаций.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47" w:name="SUB260200"/>
      <w:bookmarkEnd w:id="147"/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2. Должностным лицам органов контроля и надзора, осуществляющим проверку, запрещается предъявлять требования и обращаться с просьбами, не относящимися к предмету проверки.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48" w:name="SUB260300"/>
      <w:bookmarkEnd w:id="148"/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3. Должностные лица органов контроля и надзора при проведении контроля и надзора обязаны: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1) соблюдать законодательство Республики Казахстан, права и законные интересы проверяемых субъектов;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49" w:name="SUB260302"/>
      <w:bookmarkEnd w:id="149"/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2) проводить проверки на основании и в строгом соответствии с порядком, установленным настоящим Законом и (или) иными законами Республики Казахстан;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50" w:name="SUB260303"/>
      <w:bookmarkEnd w:id="150"/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3) не препятствовать установленному режиму работы проверяемых субъектов в период проведения проверки;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51" w:name="SUB260304"/>
      <w:bookmarkEnd w:id="151"/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4) своевременно и в полной мере исполнять предоставленные в соответствии с законами Республики Казахстан полномочия по предупреждению, выявлению и пресечению нарушений требований, установленных законодательством Республики Казахстан в соответствии со </w:t>
      </w:r>
      <w:hyperlink r:id="rId180" w:history="1"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статьей 5</w:t>
        </w:r>
      </w:hyperlink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настоящего Закона;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52" w:name="SUB260305"/>
      <w:bookmarkEnd w:id="152"/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5) не </w:t>
      </w:r>
      <w:proofErr w:type="gramStart"/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препятствовать проверяемому субъекту присутствовать</w:t>
      </w:r>
      <w:proofErr w:type="gramEnd"/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проведении проверки, давать разъяснения по вопросам, относящимся к предмету проверки;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53" w:name="SUB260306"/>
      <w:bookmarkEnd w:id="153"/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6) предоставлять проверяемому субъекту необходимую информацию, относящуюся к предмету проверки при ее проведении;</w:t>
      </w:r>
    </w:p>
    <w:p w:rsidR="0038184A" w:rsidRPr="0038184A" w:rsidRDefault="0038184A" w:rsidP="0038184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54" w:name="SUB260307"/>
      <w:bookmarkEnd w:id="154"/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Подпункт 7 изложен в редакции </w:t>
      </w:r>
      <w:hyperlink r:id="rId181" w:history="1"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Закона</w:t>
        </w:r>
      </w:hyperlink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05.07.12 г. № 30-V (</w:t>
      </w:r>
      <w:hyperlink r:id="rId182" w:history="1"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см. стар</w:t>
        </w:r>
        <w:proofErr w:type="gramStart"/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gramEnd"/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 xml:space="preserve"> </w:t>
        </w:r>
        <w:proofErr w:type="gramStart"/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р</w:t>
        </w:r>
        <w:proofErr w:type="gramEnd"/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ед.</w:t>
        </w:r>
      </w:hyperlink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7) вручить проверяемому субъекту акт о результатах проведенной проверки в день ее окончания либо в порядке и сроки, установленные </w:t>
      </w:r>
      <w:hyperlink r:id="rId183" w:history="1"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Законом</w:t>
        </w:r>
      </w:hyperlink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Республики Казахстан «О Национальном Банке Республики Казахстан»;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55" w:name="SUB260308"/>
      <w:bookmarkEnd w:id="155"/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8) обеспечить сохранность полученных документов и сведений, полученных в результате проведения проверки.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38184A" w:rsidRPr="0038184A" w:rsidRDefault="0038184A" w:rsidP="0038184A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  <w:bookmarkStart w:id="156" w:name="SUB270000"/>
      <w:bookmarkEnd w:id="156"/>
      <w:r w:rsidRPr="0038184A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Статья 27. Права и обязанности проверяемого субъекта при проведении контроля и надзора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1. Проверяемые субъекты при проведении контроля и надзора вправе:</w:t>
      </w:r>
    </w:p>
    <w:p w:rsidR="0038184A" w:rsidRPr="0038184A" w:rsidRDefault="0038184A" w:rsidP="0038184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подпункт 1 внесены изменения в соответствии с </w:t>
      </w:r>
      <w:hyperlink r:id="rId184" w:history="1"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Законом</w:t>
        </w:r>
      </w:hyperlink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10.07.12 г. № 36-V (</w:t>
      </w:r>
      <w:hyperlink r:id="rId185" w:history="1"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см. стар</w:t>
        </w:r>
        <w:proofErr w:type="gramStart"/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gramEnd"/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 xml:space="preserve"> </w:t>
        </w:r>
        <w:proofErr w:type="gramStart"/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р</w:t>
        </w:r>
        <w:proofErr w:type="gramEnd"/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ед.</w:t>
        </w:r>
      </w:hyperlink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1) не допускать к проверке должностных лиц органов контроля и надзора, прибывших для проведения проверки на объект, в случаях: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несоблюдения временных интервалов по отношению к предшествующей проверке при назначении плановой проверки;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превышения либо истечения указанных в акте о назначении проверки сроков, не соответствующих срокам, установленным настоящим Законом;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назначения государственным органом заведомо повторной проверки проверяемого субъекта, в отношении которого ранее проводилась проверка, по одному и тому же вопросу за один и тот же период, за исключением случаев, предусмотренных </w:t>
      </w:r>
      <w:hyperlink r:id="rId186" w:history="1"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подпунктами 2), 4), 6), 7) и 8) пункта 7 статьи 16</w:t>
        </w:r>
      </w:hyperlink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настоящего Закона;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назначения внеплановой проверки в соответствии с </w:t>
      </w:r>
      <w:hyperlink r:id="rId187" w:history="1"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подпунктом 1) пункта 7 статьи 16</w:t>
        </w:r>
      </w:hyperlink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настоящего Закона, если предшествующей проверкой не были выявлены нарушения;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отсутствия информации и документов, предусмотренных </w:t>
      </w:r>
      <w:hyperlink r:id="rId188" w:history="1"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статьями 13, 14, 15</w:t>
        </w:r>
      </w:hyperlink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hyperlink r:id="rId189" w:history="1"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пунктом 1 статьи 18</w:t>
        </w:r>
      </w:hyperlink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настоящего Закона;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назначения проверки за период, выходящий за рамки промежутка времени, указанного в заявлении или сообщении о совершенных либо готовящихся преступлениях, в иных обращениях о нарушениях прав и законных интересов физических, юридических лиц и государства, если иное не предусмотрено </w:t>
      </w:r>
      <w:hyperlink r:id="rId190" w:history="1"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Налоговым кодексом</w:t>
        </w:r>
      </w:hyperlink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Республики Казахстан;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поручения проведения проверки лицам, не имеющим на то соответствующих полномочий;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указания в одном акте о назначении проверки нескольких проверяемых субъектов, подвергаемых проверке, за исключением случаев, указанных в </w:t>
      </w:r>
      <w:hyperlink r:id="rId191" w:history="1"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пункте 3 статьи 16</w:t>
        </w:r>
      </w:hyperlink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настоящего Закона;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продления сроков проверки свыше срока, установленного настоящим Законом;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грубых нарушений требований настоящего Закона в соответствии с </w:t>
      </w:r>
      <w:hyperlink r:id="rId192" w:history="1"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пунктом 2 статьи 28</w:t>
        </w:r>
      </w:hyperlink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настоящего Закона;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57" w:name="SUB270102"/>
      <w:bookmarkEnd w:id="157"/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2) не представлять сведения, если они не относятся к предмету проводимой проверки или не относятся к периоду, указанному в акте;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58" w:name="SUB270103"/>
      <w:bookmarkEnd w:id="158"/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обжаловать акт о назначении проверки, акт о результатах проверки и действия (бездействие) должностных лиц государственных органов в порядке, установленном </w:t>
      </w:r>
      <w:hyperlink r:id="rId193" w:history="1"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законодательством Республики Казахстан</w:t>
        </w:r>
      </w:hyperlink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59" w:name="SUB270104"/>
      <w:bookmarkEnd w:id="159"/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4) не исполнять не основанные на законе запреты государственных органов или должностных лиц, ограничивающие деятельность проверяемых субъектов;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60" w:name="SUB270105"/>
      <w:bookmarkEnd w:id="160"/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5) фиксировать процесс осуществления проверки, а также отдельные действия должностного лица, проводимые им в рамках проверки, с помощью средств аудио- и видеотехники, не создавая препятствий деятельности должностного лица;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61" w:name="SUB270106"/>
      <w:bookmarkEnd w:id="161"/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6) привлекать третьих лиц к участию в проверке в целях представления своих интересов и прав, а также осуществления третьими лицами действий, предусмотренных подпунктом 5) пункта 1 настоящей статьи.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62" w:name="SUB270200"/>
      <w:bookmarkEnd w:id="162"/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2. Проверяемые субъекты при проведении государственными органами контроля и надзора обязаны: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обеспечить беспрепятственный доступ должностных лиц органов контроля и надзора на территорию и в помещения проверяемого субъекта при соблюдении требований </w:t>
      </w:r>
      <w:hyperlink r:id="rId194" w:history="1"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пункта 1 статьи 18</w:t>
        </w:r>
      </w:hyperlink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настоящего Закона;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63" w:name="SUB270202"/>
      <w:bookmarkEnd w:id="163"/>
      <w:proofErr w:type="gramStart"/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2) с соблюдением требований по охране коммерческой, налоговой либо иной тайны представлять должностным лицам органов контроля и надзора документы (сведения) на бумажных и электронных носителях либо их копии для приобщения к акту о результатах проверки, а также доступ к автоматизированным базам данных (информационным системам) в соответствии с задачами и предметом проверки;</w:t>
      </w:r>
      <w:proofErr w:type="gramEnd"/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64" w:name="SUB270203"/>
      <w:bookmarkEnd w:id="164"/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3) сделать отметку о получении на втором экземпляре акта о назначении проверки;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65" w:name="SUB270204"/>
      <w:bookmarkEnd w:id="165"/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4) сделать отметку о получении на втором экземпляре акта о результатах проведенной проверки в день ее окончания;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66" w:name="SUB270205"/>
      <w:bookmarkEnd w:id="166"/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5) не допускать внесения изменений и дополнений в проверяемые документы в период осуществления проверки, если иное не предусмотрено настоящим Законом либо иными законами Республики Казахстан;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67" w:name="SUB270206"/>
      <w:bookmarkEnd w:id="167"/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6) обеспечить безопасность лиц, прибывших для проведения проверки на объект, от вредных и опасных производственных факторов воздействия в соответствии с установленными для данного объекта нормативами.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38184A" w:rsidRPr="0038184A" w:rsidRDefault="0038184A" w:rsidP="0038184A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  <w:bookmarkStart w:id="168" w:name="SUB280000"/>
      <w:bookmarkEnd w:id="168"/>
      <w:r w:rsidRPr="0038184A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lastRenderedPageBreak/>
        <w:t>Статья 28. Недействительность проверки, проведенной с грубым нарушением требований настоящего Закона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1. Проверка признается недействительной, если проведенная органом контроля и надзора проверка была осуществлена с грубым нарушением требований к организации и проведению проверок, установленных настоящим Законом.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Акт признанной недействительной проверки не может являться доказательством нарушения проверяемыми субъектами требований, установленных законодательством Республики Казахстан в соответствии со </w:t>
      </w:r>
      <w:hyperlink r:id="rId195" w:history="1"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статьей 5</w:t>
        </w:r>
      </w:hyperlink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настоящего Закона.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Признание проверки недействительной является основанием для отмены вышестоящим государственным органом или судом акта данной проверки.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Рассмотрение вышестоящим государственным органом заявления проверяемого субъекта об отмене акта в связи с недействительностью проверки осуществляется в течение десяти рабочих дней с момента подачи заявления.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Нарушение установленного срока рассмотрения такого заявления решается в пользу проверяемого субъекта.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69" w:name="SUB280200"/>
      <w:bookmarkEnd w:id="169"/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2. К грубым нарушениям требований настоящего Закона относятся: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1) отсутствие оснований проведения проверки;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70" w:name="SUB280202"/>
      <w:bookmarkEnd w:id="170"/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2) отсутствие акта о назначении проверки;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71" w:name="SUB280203"/>
      <w:bookmarkEnd w:id="171"/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3) несоблюдение сроков уведомления о проведении проверки;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72" w:name="SUB280204"/>
      <w:bookmarkEnd w:id="172"/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4) нарушение требований </w:t>
      </w:r>
      <w:hyperlink r:id="rId196" w:history="1"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статьи 23</w:t>
        </w:r>
      </w:hyperlink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настоящего Закона;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73" w:name="SUB280205"/>
      <w:bookmarkEnd w:id="173"/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5) нарушение временного интервала по отношению к предшествующей проверке при назначении плановой проверки;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74" w:name="SUB280206"/>
      <w:bookmarkEnd w:id="174"/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6) непредставление проверяемому субъекту акта о назначении проверки;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75" w:name="SUB280207"/>
      <w:bookmarkEnd w:id="175"/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7) назначение государственными органами проверок по вопросам, не входящим в их компетенцию;</w:t>
      </w:r>
    </w:p>
    <w:p w:rsidR="0038184A" w:rsidRPr="0038184A" w:rsidRDefault="0038184A" w:rsidP="0038184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См.: </w:t>
      </w:r>
      <w:hyperlink r:id="rId197" w:history="1"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Нормативное постановление</w:t>
        </w:r>
      </w:hyperlink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ВС</w:t>
      </w:r>
      <w:proofErr w:type="gramEnd"/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27 февраля 2013 года № 1 «О судебной практике применения налогового законодательства»</w:t>
      </w:r>
    </w:p>
    <w:p w:rsidR="0038184A" w:rsidRPr="0038184A" w:rsidRDefault="0038184A" w:rsidP="0038184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76" w:name="SUB280208"/>
      <w:bookmarkEnd w:id="176"/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Пункт дополнен подпунктом 8 в соответствии с </w:t>
      </w:r>
      <w:hyperlink r:id="rId198" w:history="1"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Законом</w:t>
        </w:r>
      </w:hyperlink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10.07.12 г. № 36-V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8) проведение проверки без регистрации акта о назначении проверки в органах по правовой статистике и специальным учетам, когда такая регистрация обязательна.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38184A" w:rsidRPr="0038184A" w:rsidRDefault="0038184A" w:rsidP="0038184A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  <w:bookmarkStart w:id="177" w:name="SUB290000"/>
      <w:bookmarkEnd w:id="177"/>
      <w:r w:rsidRPr="0038184A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Статья 29. Порядок обжалования решений, действий (бездействия) органов контроля и надзора и их должностных лиц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1. В случае нарушения прав и законных интересов проверяемых субъектов при осуществлении контроля и надзора проверяемый субъе</w:t>
      </w:r>
      <w:proofErr w:type="gramStart"/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кт впр</w:t>
      </w:r>
      <w:proofErr w:type="gramEnd"/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аве обжаловать действия (бездействие) соответствующего органа контроля и надзора и (или) должностного лица в вышестоящий государственный орган либо в суд в порядке, установленном </w:t>
      </w:r>
      <w:hyperlink r:id="rId199" w:history="1"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законодательством Республики Казахстан</w:t>
        </w:r>
      </w:hyperlink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78" w:name="SUB290200"/>
      <w:bookmarkEnd w:id="178"/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Обжалование действий (бездействия) государственных органов, связанных с возбуждением и расследованием уголовного дела, проверяемым субъектом осуществляется в порядке, установленном </w:t>
      </w:r>
      <w:hyperlink r:id="rId200" w:history="1"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уголовно-процессуальным законодательством</w:t>
        </w:r>
      </w:hyperlink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Республики Казахстан.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38184A" w:rsidRPr="0038184A" w:rsidRDefault="0038184A" w:rsidP="0038184A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  <w:bookmarkStart w:id="179" w:name="SUB300000"/>
      <w:bookmarkEnd w:id="179"/>
      <w:r w:rsidRPr="0038184A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 xml:space="preserve">Глава 3. ЗАКЛЮЧИТЕЛЬНЫЕ ПОЛОЖЕНИЯ 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38184A" w:rsidRPr="0038184A" w:rsidRDefault="0038184A" w:rsidP="0038184A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lastRenderedPageBreak/>
        <w:t>Статья 30. Ответственность за нарушение законодательства Республики Казахстан в сфере контроля и надзора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Нарушение законодательства Республики Казахстан в сфере контроля и надзора влечет ответственность, установленную </w:t>
      </w:r>
      <w:hyperlink r:id="rId201" w:history="1"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законами Республики Казахстан</w:t>
        </w:r>
      </w:hyperlink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38184A" w:rsidRPr="0038184A" w:rsidRDefault="0038184A" w:rsidP="0038184A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  <w:bookmarkStart w:id="180" w:name="SUB310000"/>
      <w:bookmarkEnd w:id="180"/>
      <w:r w:rsidRPr="0038184A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Статья 31. Порядок введения в действие настоящего Закона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Настоящий Закон вводится в действие по истечении десяти календарных дней после его первого официального </w:t>
      </w:r>
      <w:hyperlink r:id="rId202" w:history="1"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опубликования</w:t>
        </w:r>
      </w:hyperlink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8184A" w:rsidRPr="0038184A" w:rsidRDefault="0038184A" w:rsidP="0038184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81" w:name="SUB310200"/>
      <w:bookmarkEnd w:id="181"/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пункт 2 внесены изменения в соответствии с </w:t>
      </w:r>
      <w:hyperlink r:id="rId203" w:history="1"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Законом</w:t>
        </w:r>
      </w:hyperlink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12.01.12 г. № 538-IV (введены в действие с 1 января 2012 года) (</w:t>
      </w:r>
      <w:hyperlink r:id="rId204" w:history="1"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см. стар</w:t>
        </w:r>
        <w:proofErr w:type="gramStart"/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gramEnd"/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 xml:space="preserve"> </w:t>
        </w:r>
        <w:proofErr w:type="gramStart"/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р</w:t>
        </w:r>
        <w:proofErr w:type="gramEnd"/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ед.</w:t>
        </w:r>
      </w:hyperlink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До 1 января 2013 года в </w:t>
      </w:r>
      <w:hyperlink r:id="rId205" w:history="1"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подпункте 5) пункта 2 статьи 17</w:t>
        </w:r>
      </w:hyperlink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настоящего Закона слова «идентификационный номер» считать словами «регистрационный номер налогоплательщика».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38184A" w:rsidRPr="0038184A" w:rsidRDefault="0038184A" w:rsidP="003818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38184A" w:rsidRPr="0038184A" w:rsidRDefault="0038184A" w:rsidP="003818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           Президент </w:t>
      </w:r>
    </w:p>
    <w:p w:rsidR="0038184A" w:rsidRPr="0038184A" w:rsidRDefault="0038184A" w:rsidP="003818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Республики Казахстан </w:t>
      </w:r>
    </w:p>
    <w:p w:rsidR="0038184A" w:rsidRPr="0038184A" w:rsidRDefault="0038184A" w:rsidP="003818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38184A" w:rsidRPr="0038184A" w:rsidRDefault="0038184A" w:rsidP="003818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      Н. НАЗАРБАЕВ</w:t>
      </w:r>
    </w:p>
    <w:p w:rsidR="0038184A" w:rsidRPr="0038184A" w:rsidRDefault="0038184A" w:rsidP="003818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38184A" w:rsidRPr="0038184A" w:rsidRDefault="0038184A" w:rsidP="003818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38184A" w:rsidRPr="0038184A" w:rsidRDefault="0038184A" w:rsidP="003818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Астана, </w:t>
      </w:r>
      <w:proofErr w:type="spellStart"/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Акорда</w:t>
      </w:r>
      <w:proofErr w:type="spellEnd"/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, 6 января 2011 года</w:t>
      </w:r>
    </w:p>
    <w:p w:rsidR="0038184A" w:rsidRPr="0038184A" w:rsidRDefault="0038184A" w:rsidP="003818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      № 377-IV ЗРК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38184A" w:rsidRPr="0038184A" w:rsidRDefault="0038184A" w:rsidP="0038184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82" w:name="SUB1"/>
      <w:bookmarkEnd w:id="182"/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</w:t>
      </w:r>
    </w:p>
    <w:p w:rsidR="0038184A" w:rsidRPr="0038184A" w:rsidRDefault="0038184A" w:rsidP="0038184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</w:t>
      </w:r>
      <w:hyperlink r:id="rId206" w:history="1"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Закону</w:t>
        </w:r>
      </w:hyperlink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Республики Казахстан</w:t>
      </w:r>
    </w:p>
    <w:p w:rsidR="0038184A" w:rsidRPr="0038184A" w:rsidRDefault="0038184A" w:rsidP="0038184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«О государственном контроле</w:t>
      </w:r>
    </w:p>
    <w:p w:rsidR="0038184A" w:rsidRPr="0038184A" w:rsidRDefault="0038184A" w:rsidP="0038184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</w:t>
      </w:r>
      <w:proofErr w:type="gramStart"/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надзоре</w:t>
      </w:r>
      <w:proofErr w:type="gramEnd"/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Республике Казахстан»</w:t>
      </w:r>
    </w:p>
    <w:p w:rsidR="0038184A" w:rsidRPr="0038184A" w:rsidRDefault="0038184A" w:rsidP="0038184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от 6 января 2011 года № 377-IV</w:t>
      </w:r>
    </w:p>
    <w:p w:rsidR="0038184A" w:rsidRPr="0038184A" w:rsidRDefault="0038184A" w:rsidP="0038184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38184A" w:rsidRPr="0038184A" w:rsidRDefault="0038184A" w:rsidP="0038184A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 </w:t>
      </w:r>
    </w:p>
    <w:p w:rsidR="0038184A" w:rsidRPr="0038184A" w:rsidRDefault="0038184A" w:rsidP="0038184A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Сферы деятельности субъектов частного предпринимательства,</w:t>
      </w:r>
    </w:p>
    <w:p w:rsidR="0038184A" w:rsidRPr="0038184A" w:rsidRDefault="0038184A" w:rsidP="0038184A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 xml:space="preserve">в </w:t>
      </w:r>
      <w:proofErr w:type="gramStart"/>
      <w:r w:rsidRPr="0038184A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которых</w:t>
      </w:r>
      <w:proofErr w:type="gramEnd"/>
      <w:r w:rsidRPr="0038184A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 xml:space="preserve"> осуществляется государственный контроль и надзор</w:t>
      </w:r>
    </w:p>
    <w:p w:rsidR="0038184A" w:rsidRPr="0038184A" w:rsidRDefault="0038184A" w:rsidP="0038184A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 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1. Государственный контроль осуществляется: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1) в области электроэнергетики;</w:t>
      </w:r>
    </w:p>
    <w:p w:rsidR="0038184A" w:rsidRPr="0038184A" w:rsidRDefault="0038184A" w:rsidP="0038184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Пункт 1 дополняется подпунктом 1-1 в соответствии </w:t>
      </w:r>
      <w:hyperlink r:id="rId207" w:history="1"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Законом</w:t>
        </w:r>
      </w:hyperlink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13.01.12 г. № 542-IV (введены в действие по истечении шести месяцев после его первого официального </w:t>
      </w:r>
      <w:hyperlink r:id="rId208" w:history="1"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опубликования</w:t>
        </w:r>
      </w:hyperlink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1-1) в области энергосбережения и повышения </w:t>
      </w:r>
      <w:proofErr w:type="spellStart"/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энергоэффективности</w:t>
      </w:r>
      <w:proofErr w:type="spellEnd"/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за соблюдением выполнения условий контрактов в области </w:t>
      </w:r>
      <w:proofErr w:type="spellStart"/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недропользования</w:t>
      </w:r>
      <w:proofErr w:type="spellEnd"/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3) в области изучения и использования недр;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4) исключен в соответствии с </w:t>
      </w:r>
      <w:hyperlink r:id="rId209" w:history="1"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Законом</w:t>
        </w:r>
      </w:hyperlink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10.07.12 г. № 36-V (</w:t>
      </w:r>
      <w:hyperlink r:id="rId210" w:history="1"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см. стар</w:t>
        </w:r>
        <w:proofErr w:type="gramStart"/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gramEnd"/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 xml:space="preserve"> </w:t>
        </w:r>
        <w:proofErr w:type="gramStart"/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р</w:t>
        </w:r>
        <w:proofErr w:type="gramEnd"/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ед.</w:t>
        </w:r>
      </w:hyperlink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38184A" w:rsidRPr="0038184A" w:rsidRDefault="0038184A" w:rsidP="0038184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Пункт 1 дополнен подпунктом 4-1 в соответствии с </w:t>
      </w:r>
      <w:hyperlink r:id="rId211" w:history="1"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Законом</w:t>
        </w:r>
      </w:hyperlink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09.01.12 г. № 533-IV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4-1) в сфере газа и газоснабжения;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5) в области радиационной безопасности населения;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6) в области проведения нефтяных операций;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7) за производством и оборотом отдельных видов нефтепродуктов;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8) в области атомной энергии;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9) в области автомобильного транспорта;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10) в области железнодорожного транспорта;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11) в области обязательного страхования гражданско-правовой ответственности владельцев транспортных средств и перевозчика перед пассажирами на пунктах пропуска через Государственную границу;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12) в сфере транспорта;</w:t>
      </w:r>
    </w:p>
    <w:p w:rsidR="0038184A" w:rsidRPr="0038184A" w:rsidRDefault="0038184A" w:rsidP="0038184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Пункт 1 дополнен подпунктом 12-1 в соответствии с </w:t>
      </w:r>
      <w:hyperlink r:id="rId212" w:history="1"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Законом</w:t>
        </w:r>
      </w:hyperlink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04.07.13 г. № 132-V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12-1) в области торгового мореплавания;</w:t>
      </w:r>
    </w:p>
    <w:p w:rsidR="0038184A" w:rsidRPr="0038184A" w:rsidRDefault="0038184A" w:rsidP="0038184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Пункт 1 дополнен подпунктом 12-2 в соответствии с </w:t>
      </w:r>
      <w:hyperlink r:id="rId213" w:history="1"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Законом</w:t>
        </w:r>
      </w:hyperlink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04.07.13 г. № 132-V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12-2) в области внутреннего водного транспорта;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13) в области экспортного контроля на предотгрузочном этапе и (или) конечного использования продукции;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14) в области технического регулирования;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15) за соблюдением законодательства Республики Казахстан об аккредитации в области оценки соответствия;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16) в области метрологии;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17) в сфере жилищных отношений;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18) в области племенного животноводства и пчеловодства;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19) в области охраны, воспроизводства и использования животного мира;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20) в области семеноводства;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21) в области регулирования рынка зерна;</w:t>
      </w:r>
    </w:p>
    <w:p w:rsidR="0038184A" w:rsidRPr="0038184A" w:rsidRDefault="0038184A" w:rsidP="0038184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подпункт 22 внесены изменения в соответствии с </w:t>
      </w:r>
      <w:hyperlink r:id="rId214" w:history="1"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Законом</w:t>
        </w:r>
      </w:hyperlink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25.01.12 г. № 548-IV (</w:t>
      </w:r>
      <w:hyperlink r:id="rId215" w:history="1"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см. стар</w:t>
        </w:r>
        <w:proofErr w:type="gramStart"/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gramEnd"/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 xml:space="preserve"> </w:t>
        </w:r>
        <w:proofErr w:type="gramStart"/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р</w:t>
        </w:r>
        <w:proofErr w:type="gramEnd"/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ед.</w:t>
        </w:r>
      </w:hyperlink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22) в области охраны, защиты, пользования лесным фондом, воспроизводства лесов и лесоразведения;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23) в области использования и охраны водного фонда Республики Казахстан;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24) в области обязательного страхования в растениеводстве;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25) в области особо охраняемых природных территорий;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26) в области безопасности и качества хлопка;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27) за использованием и охраной земель;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28) за геодезической и картографической деятельностью;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29) в области охраны окружающей среды, воспроизводства и использования природных ресурсов;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30) за экологически опасными видами хозяйственной деятельности;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31) за обращением с отходами;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32) за обязательным экологическим страхованием;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33) в области предупреждения и ликвидации чрезвычайных ситуаций природного и техногенного характера;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34) в области гражданской обороны;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35) Исключен в соответствии с </w:t>
      </w:r>
      <w:hyperlink r:id="rId216" w:history="1"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Законом</w:t>
        </w:r>
      </w:hyperlink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22.06.12 г. № 21-V (</w:t>
      </w:r>
      <w:hyperlink r:id="rId217" w:history="1"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см. стар</w:t>
        </w:r>
        <w:proofErr w:type="gramStart"/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gramEnd"/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 xml:space="preserve"> </w:t>
        </w:r>
        <w:proofErr w:type="gramStart"/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р</w:t>
        </w:r>
        <w:proofErr w:type="gramEnd"/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ед.</w:t>
        </w:r>
      </w:hyperlink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36) в области пожарной безопасности;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37) в области обязательного страхования гражданско-правовой ответственности владельцев объектов, деятельность которых связана с опасностью причинения вреда третьим лицам;</w:t>
      </w:r>
    </w:p>
    <w:p w:rsidR="0038184A" w:rsidRPr="0038184A" w:rsidRDefault="0038184A" w:rsidP="0038184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Подпункт 38 изложен в редакции </w:t>
      </w:r>
      <w:hyperlink r:id="rId218" w:history="1"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Закона</w:t>
        </w:r>
      </w:hyperlink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10.07.12 г. № 36-V (</w:t>
      </w:r>
      <w:hyperlink r:id="rId219" w:history="1"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см. стар</w:t>
        </w:r>
        <w:proofErr w:type="gramStart"/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gramEnd"/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 xml:space="preserve"> </w:t>
        </w:r>
        <w:proofErr w:type="gramStart"/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р</w:t>
        </w:r>
        <w:proofErr w:type="gramEnd"/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ед.</w:t>
        </w:r>
      </w:hyperlink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38) в сфере обращения лекарственных средств, изделий медицинского назначения и медицинской техники;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39) за качеством оказываемых медицинских и специальных социальных услуг;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40) за организацией и проведением профилактических прививок населению против инфекционных заболеваний;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41) за организацией и проведением мероприятий по профилактике инфекционных заболеваний;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42) за системой образования;</w:t>
      </w:r>
    </w:p>
    <w:p w:rsidR="0038184A" w:rsidRPr="0038184A" w:rsidRDefault="0038184A" w:rsidP="0038184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Подпункт 43 изложен в редакции </w:t>
      </w:r>
      <w:hyperlink r:id="rId220" w:history="1"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Закона</w:t>
        </w:r>
      </w:hyperlink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10.07.12 г. № 36-V (</w:t>
      </w:r>
      <w:hyperlink r:id="rId221" w:history="1"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см. стар</w:t>
        </w:r>
        <w:proofErr w:type="gramStart"/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gramEnd"/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 xml:space="preserve"> </w:t>
        </w:r>
        <w:proofErr w:type="gramStart"/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р</w:t>
        </w:r>
        <w:proofErr w:type="gramEnd"/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ед.</w:t>
        </w:r>
      </w:hyperlink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43) за соблюдением законодательства Республики Казахстан о Национальном архивном фонде и архивах;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44) </w:t>
      </w:r>
      <w:proofErr w:type="gramStart"/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соблюдением законодательства Республики Казахстан о труде и безопасности и охране труда;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45) в области обязательного страхования работника от несчастных случаев при исполнении им трудовых (служебных) обязанностей;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46) в сфере занятости населения;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47) в области социальной защиты инвалидов;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48) в сфере предоставления специальных социальных услуг;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49) за соблюдением законодательства Республики Казахстан о средствах массовой информации;</w:t>
      </w:r>
    </w:p>
    <w:p w:rsidR="0038184A" w:rsidRPr="0038184A" w:rsidRDefault="0038184A" w:rsidP="0038184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Пункт 1 дополнен подпунктом 49-1 в соответствии с </w:t>
      </w:r>
      <w:hyperlink r:id="rId222" w:history="1"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Законом</w:t>
        </w:r>
      </w:hyperlink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18.01.12 г. № 546-IV (введен в действие по истечении тридцати календарных дней после первого официального </w:t>
      </w:r>
      <w:hyperlink r:id="rId223" w:history="1"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опубликования</w:t>
        </w:r>
      </w:hyperlink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49-1) в области телерадиовещания;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50) в области связи;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51) в области информатизации;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52) за соблюдением законодательства Республики Казахстан об электронном документе и электронной цифровой подписи;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53) за поступлением налогов и других обязательных платежей в бюджет, а также полнотой и своевременным перечислением обязательных пенсионных взносов в накопительные пенсионные фонды и социальных отчислений в Государственный фонд социального страхования;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54) за поступлением неналоговых платежей в пределах компетенции, установленной законами Республики Казахстан;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55) при применении трансфертных цен;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56) за соблюдением законодательства Республики Казахстан о противодействии легализации (отмыванию) доходов, полученных незаконным путем, и финансированию терроризма;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57) за проведением процедуры внешнего наблюдения, реабилитационной процедуры, конкурсного производства;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58) за осуществлением валютных операций и деятельностью, связанной с использованием валютных ценностей;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59) за деятельностью финансовых организаций в пределах компетенции;</w:t>
      </w:r>
    </w:p>
    <w:p w:rsidR="0038184A" w:rsidRPr="0038184A" w:rsidRDefault="0038184A" w:rsidP="0038184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См</w:t>
      </w:r>
      <w:proofErr w:type="gramStart"/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.т</w:t>
      </w:r>
      <w:proofErr w:type="gramEnd"/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акже: </w:t>
      </w:r>
      <w:hyperlink r:id="rId224" w:history="1"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Письмо</w:t>
        </w:r>
      </w:hyperlink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Национального Банка Республики Казахстан от 27 февраля 2012 года № 21024/1030юр</w:t>
      </w:r>
    </w:p>
    <w:p w:rsidR="0038184A" w:rsidRPr="0038184A" w:rsidRDefault="0038184A" w:rsidP="0038184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Пункт 1 дополнен подпунктом 59-1 в соответствии с </w:t>
      </w:r>
      <w:hyperlink r:id="rId225" w:history="1"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Законом</w:t>
        </w:r>
      </w:hyperlink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26.11.12 г. № 57-V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59-1) за деятельностью </w:t>
      </w:r>
      <w:proofErr w:type="spellStart"/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микрофинансовых</w:t>
      </w:r>
      <w:proofErr w:type="spellEnd"/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организаций;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60) за соблюдением законодательства Республики Казахстан по вопросам платежей и переводов денег, вексельного обращения и валютного законодательства Республики Казахстан;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61) исключен в соответствии с </w:t>
      </w:r>
      <w:hyperlink r:id="rId226" w:history="1"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Законом</w:t>
        </w:r>
      </w:hyperlink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10.07.12 г. № 36-V (</w:t>
      </w:r>
      <w:hyperlink r:id="rId227" w:history="1"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см. стар</w:t>
        </w:r>
        <w:proofErr w:type="gramStart"/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gramEnd"/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 xml:space="preserve"> </w:t>
        </w:r>
        <w:proofErr w:type="gramStart"/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р</w:t>
        </w:r>
        <w:proofErr w:type="gramEnd"/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ед.</w:t>
        </w:r>
      </w:hyperlink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62) за экономической концентрацией;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63) за соблюдением антимонопольного законодательства Республики Казахстан;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64) за использованием объектов авторского права и смежных прав, промышленной собственности, селекционных достижений, топологии интегральных микросхем;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65) в области последующего опубликования официальных текстов нормативных правовых актов;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66) в области оценочной деятельности;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67) в сферах естественных монополий;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68) за соблюдением субъектами регулируемых рынков обязанностей, установленных законодательством Республики Казахстан о естественных монополиях и регулируемых рынках, и установленных цен по номенклатуре продукции, товаров и услуг, установленной Правительством Республики Казахстан, на которые вводятся регулируемые государством цены;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69) за соблюдением законодательства Республики Казахстан о государственных закупках;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70) за обеспечением безопасности дорожного движения;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71) за деятельностью физических и юридических лиц, занятых в сфере оборота гражданского и служебного оружия и патронов к нему, гражданских пиротехнических веществ и изделий с их применением;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72) исключен в соответствии с </w:t>
      </w:r>
      <w:hyperlink r:id="rId228" w:history="1"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Законом</w:t>
        </w:r>
      </w:hyperlink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10.07.12 г. № 36-V (</w:t>
      </w:r>
      <w:hyperlink r:id="rId229" w:history="1"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см. стар</w:t>
        </w:r>
        <w:proofErr w:type="gramStart"/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gramEnd"/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 xml:space="preserve"> </w:t>
        </w:r>
        <w:proofErr w:type="gramStart"/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р</w:t>
        </w:r>
        <w:proofErr w:type="gramEnd"/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ед.</w:t>
        </w:r>
      </w:hyperlink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73) за соблюдением установленных правил обращения и функционирования взрывчатых и ядовитых веществ, радиоактивных материалов и веществ;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74) за соблюдением правил привлечения иностранной рабочей силы;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75) за охранной деятельностью;</w:t>
      </w:r>
    </w:p>
    <w:p w:rsidR="0038184A" w:rsidRPr="0038184A" w:rsidRDefault="0038184A" w:rsidP="0038184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Пункт дополнен подпунктом 75-1 в соответствии с </w:t>
      </w:r>
      <w:hyperlink r:id="rId230" w:history="1"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Законом</w:t>
        </w:r>
      </w:hyperlink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10.07.12 г. № 36-V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75-1) за деятельностью по монтажу, наладке и техническому обслуживанию средств охранной сигнализации;</w:t>
      </w:r>
    </w:p>
    <w:p w:rsidR="0038184A" w:rsidRPr="0038184A" w:rsidRDefault="0038184A" w:rsidP="0038184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Пункт дополнен подпунктом 75-2 в соответствии с </w:t>
      </w:r>
      <w:hyperlink r:id="rId231" w:history="1"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Законом</w:t>
        </w:r>
      </w:hyperlink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04.07.13 г. № 132-V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75-2) за состоянием антитеррористической защиты объектов, уязвимых в террористическом отношении, за исключением объектов Республики Казахстан, охраняемых Вооруженными Силами, другими войсками и воинскими формированиями Республики Казахстан, а также специальными государственными органами, и исполнением их руководителями требований, предусмотренных законодательством Республики Казахстан о противодействии терроризму;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76) за оборотом наркотических средств, психотропных веществ и </w:t>
      </w:r>
      <w:proofErr w:type="spellStart"/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прекурсоров</w:t>
      </w:r>
      <w:proofErr w:type="spellEnd"/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77) в области обязательного страхования гражданско-правовой ответственности владельцев транспортных средств и перевозчика перед пассажирами;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78) за соблюдением законодательства Республики Казахстан о туристской деятельности;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79) в области аудиторской деятельности и деятельности профессиональных аудиторских организаций;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80) за соблюдением законодательства Республики Казахстан об игорном бизнесе;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81) за соблюдением законодательства Республики Казахстан о товарных биржах;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82) за исполнением законодательства Республики Казахстан в области физической культуры и спорта;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83) на предмет соблюдения стандартов, правил и норм по эксплуатации, техническому обслуживанию спортивных объектов;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84) за проведением антидопинговых мероприятий в спорте;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85) в области бухгалтерского учета и финансовой отчетности;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86) за деятельностью участников регионального финансового центра в области трудового законодательства Республики Казахстан;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87) за охраной и использованием объектов историко-культурного наследия;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88) в области государственной статистики;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89) в области поддержки и защиты субъектов частного предпринимательства;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90) в области оборота </w:t>
      </w:r>
      <w:proofErr w:type="spellStart"/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биотоплива</w:t>
      </w:r>
      <w:proofErr w:type="spellEnd"/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91) в области производства </w:t>
      </w:r>
      <w:proofErr w:type="spellStart"/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биотоплива</w:t>
      </w:r>
      <w:proofErr w:type="spellEnd"/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38184A" w:rsidRPr="0038184A" w:rsidRDefault="0038184A" w:rsidP="0038184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Пункт дополнен подпунктом 92 в соответствии с </w:t>
      </w:r>
      <w:hyperlink r:id="rId232" w:history="1"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Законом</w:t>
        </w:r>
      </w:hyperlink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26.01.11 г. № 400-IV (введены в действие по истечении тридцати календарных дней после его первого официального </w:t>
      </w:r>
      <w:hyperlink r:id="rId233" w:history="1"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опубликования</w:t>
        </w:r>
      </w:hyperlink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92) за соблюдением </w:t>
      </w:r>
      <w:hyperlink r:id="rId234" w:history="1"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законодательства</w:t>
        </w:r>
      </w:hyperlink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Республики Казахстан о регулировании торговой деятельности;</w:t>
      </w:r>
    </w:p>
    <w:p w:rsidR="0038184A" w:rsidRPr="0038184A" w:rsidRDefault="0038184A" w:rsidP="0038184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Пункт дополнен подпунктом 92-1 в соответствии с </w:t>
      </w:r>
      <w:hyperlink r:id="rId235" w:history="1"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Законом</w:t>
        </w:r>
      </w:hyperlink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06.01.12 г. № 529-IV (введен в действие по истечении двадцати одного календарного дня после его первого официального </w:t>
      </w:r>
      <w:hyperlink r:id="rId236" w:history="1">
        <w:r w:rsidRPr="0038184A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eastAsia="ru-RU"/>
          </w:rPr>
          <w:t>опубликования</w:t>
        </w:r>
      </w:hyperlink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92-1) в области космической деятельности;</w:t>
      </w:r>
    </w:p>
    <w:p w:rsidR="0038184A" w:rsidRPr="0038184A" w:rsidRDefault="0038184A" w:rsidP="0038184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Пункт дополнен подпунктом 93 в соответствии с </w:t>
      </w:r>
      <w:hyperlink r:id="rId237" w:history="1"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Законом</w:t>
        </w:r>
      </w:hyperlink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21.07.11 г. № 470-IV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93) за соблюдением законодательства Республики Казахстан о специальных экономических зонах;</w:t>
      </w:r>
    </w:p>
    <w:p w:rsidR="0038184A" w:rsidRPr="0038184A" w:rsidRDefault="0038184A" w:rsidP="0038184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Пункт дополнен подпунктами 93 - 96 в соответствии с </w:t>
      </w:r>
      <w:hyperlink r:id="rId238" w:history="1"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Законом</w:t>
        </w:r>
      </w:hyperlink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05.07.11 г. № 452-IV (введены в действие по истечении трех месяцев после его первого официального </w:t>
      </w:r>
      <w:hyperlink r:id="rId239" w:history="1"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опубликования</w:t>
        </w:r>
      </w:hyperlink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); внесены изменения в соответствии с </w:t>
      </w:r>
      <w:hyperlink r:id="rId240" w:history="1"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Законом</w:t>
        </w:r>
      </w:hyperlink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10.07.12 г. № 36-V (</w:t>
      </w:r>
      <w:hyperlink r:id="rId241" w:history="1"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см. стар</w:t>
        </w:r>
        <w:proofErr w:type="gramStart"/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gramEnd"/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 xml:space="preserve"> </w:t>
        </w:r>
        <w:proofErr w:type="gramStart"/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р</w:t>
        </w:r>
        <w:proofErr w:type="gramEnd"/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ед.</w:t>
        </w:r>
      </w:hyperlink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93-1) за соблюдением </w:t>
      </w:r>
      <w:hyperlink r:id="rId242" w:history="1"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законодательства</w:t>
        </w:r>
      </w:hyperlink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Республики Казахстан о рекламе;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94) в области архитектуры, градостроительства и строительства;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95) в области ветеринарии;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96) в области защиты и карантина растений;</w:t>
      </w:r>
    </w:p>
    <w:p w:rsidR="0038184A" w:rsidRPr="0038184A" w:rsidRDefault="0038184A" w:rsidP="0038184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Пункт дополнен подпунктом 97 в соответствии с </w:t>
      </w:r>
      <w:hyperlink r:id="rId243" w:history="1"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Законом</w:t>
        </w:r>
      </w:hyperlink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22.06.12 г. № 21-V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97) за соблюдением </w:t>
      </w:r>
      <w:hyperlink r:id="rId244" w:history="1"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законодательства</w:t>
        </w:r>
      </w:hyperlink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Республики Казахстан о магистральном трубопроводе;</w:t>
      </w:r>
    </w:p>
    <w:p w:rsidR="0038184A" w:rsidRPr="0038184A" w:rsidRDefault="0038184A" w:rsidP="0038184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Пункт дополнен подпунктами 98 - 105 в соответствии с </w:t>
      </w:r>
      <w:hyperlink r:id="rId245" w:history="1"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Законом</w:t>
        </w:r>
      </w:hyperlink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10.07.12 г. № 36-V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98) в сфере автомобильных дорог;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99) в области защиты прав ребенка;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100) в области производства и оборота этилового спирта и алкогольной продукции;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101) в области производства и оборота табачных изделий;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102) в области лицензионного контроля;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103) в области оборота ядов, вооружения, военной техники и отдельных видов оружия, взрывчатых и пиротехнических веществ и изделий с их применением;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104) в области промышленности;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105) за соблюдением правил воинского учета военнообязанных и призывников организациями, военнообязанными и призывниками;</w:t>
      </w:r>
    </w:p>
    <w:p w:rsidR="0038184A" w:rsidRPr="0038184A" w:rsidRDefault="0038184A" w:rsidP="0038184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Пункт дополнен подпунктом 106 в соответствии с </w:t>
      </w:r>
      <w:hyperlink r:id="rId246" w:history="1"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Законом</w:t>
        </w:r>
      </w:hyperlink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21.01.13 г. № 72-V 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106) за соблюдением </w:t>
      </w:r>
      <w:hyperlink r:id="rId247" w:history="1"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законодательства</w:t>
        </w:r>
      </w:hyperlink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Республики Казахстан о языках в части размещения реквизитов и визуальной информации;</w:t>
      </w:r>
    </w:p>
    <w:p w:rsidR="0038184A" w:rsidRPr="0038184A" w:rsidRDefault="0038184A" w:rsidP="0038184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Пункт дополнен подпунктом 107 в соответствии с </w:t>
      </w:r>
      <w:hyperlink r:id="rId248" w:history="1"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Законом</w:t>
        </w:r>
      </w:hyperlink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03.07.13 г. № 121-V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107) за соблюдением правил благоустройства территорий городов и населенных пунктов.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2. Государственный надзор осуществляется: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1) в области использования воздушного пространства Республики Казахстан;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2) за деятельностью гражданской авиации;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3) за международными воздушными перевозками;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4) за обеспечением авиационной безопасности;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5) в области торгового мореплавания;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6) в области внутреннего водного транспорта;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7) в области архитектуры, градостроительства и строительства;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8) в области ветеринарии;</w:t>
      </w:r>
    </w:p>
    <w:p w:rsidR="0038184A" w:rsidRPr="0038184A" w:rsidRDefault="0038184A" w:rsidP="0038184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подпункт 9 внесены изменения в соответствии с </w:t>
      </w:r>
      <w:hyperlink r:id="rId249" w:history="1"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Законом</w:t>
        </w:r>
      </w:hyperlink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05.07.11 г. № 452-IV (введены в действие по истечении трех месяцев после его первого официального </w:t>
      </w:r>
      <w:hyperlink r:id="rId250" w:history="1"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опубликования</w:t>
        </w:r>
      </w:hyperlink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) (</w:t>
      </w:r>
      <w:hyperlink r:id="rId251" w:history="1"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см. стар</w:t>
        </w:r>
        <w:proofErr w:type="gramStart"/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gramEnd"/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 xml:space="preserve"> </w:t>
        </w:r>
        <w:proofErr w:type="gramStart"/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р</w:t>
        </w:r>
        <w:proofErr w:type="gramEnd"/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ед.</w:t>
        </w:r>
      </w:hyperlink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9) в области карантина растений;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10) в области санитарно-эпидемиологического благополучия;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11) за финансовым рынком и финансовыми организациями;</w:t>
      </w:r>
    </w:p>
    <w:p w:rsidR="0038184A" w:rsidRPr="0038184A" w:rsidRDefault="0038184A" w:rsidP="0038184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Пункт 2 дополнен подпунктом 11-1 в соответствии с </w:t>
      </w:r>
      <w:hyperlink r:id="rId252" w:history="1"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Законом</w:t>
        </w:r>
      </w:hyperlink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26.11.12 г. № 57-V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11-1) за деятельностью </w:t>
      </w:r>
      <w:proofErr w:type="spellStart"/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микрофинансовых</w:t>
      </w:r>
      <w:proofErr w:type="spellEnd"/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организаций;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12) за деятельностью кредитных бюро;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13) за деятельностью инвестиционных фондов;</w:t>
      </w:r>
    </w:p>
    <w:p w:rsidR="0038184A" w:rsidRPr="0038184A" w:rsidRDefault="0038184A" w:rsidP="0038184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Пункт дополнен подпунктами 14 - 16 в соответствии с </w:t>
      </w:r>
      <w:hyperlink r:id="rId253" w:history="1"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Законом</w:t>
        </w:r>
      </w:hyperlink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25.01.12 г. № 548-IV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14) в области охраны, воспроизводства и использования животного мира;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15) в области охраны, защиты, пользования лесным фондом, воспроизводства лесов и лесоразведения;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16) в области особо охраняемых природных территорий;</w:t>
      </w:r>
    </w:p>
    <w:p w:rsidR="0038184A" w:rsidRPr="0038184A" w:rsidRDefault="0038184A" w:rsidP="0038184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Пункт дополнен подпунктом 17 в соответствии с </w:t>
      </w:r>
      <w:hyperlink r:id="rId254" w:history="1">
        <w:r w:rsidRPr="00381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Законом</w:t>
        </w:r>
      </w:hyperlink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22.06.12 г. № 21-V</w:t>
      </w:r>
    </w:p>
    <w:p w:rsidR="0038184A" w:rsidRPr="0038184A" w:rsidRDefault="0038184A" w:rsidP="0038184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4A">
        <w:rPr>
          <w:rFonts w:ascii="Times New Roman" w:eastAsia="Times New Roman" w:hAnsi="Times New Roman" w:cs="Times New Roman"/>
          <w:sz w:val="24"/>
          <w:szCs w:val="24"/>
          <w:lang w:eastAsia="ru-RU"/>
        </w:rPr>
        <w:t>17) в области промышленной безопасности.</w:t>
      </w:r>
    </w:p>
    <w:p w:rsidR="00520A1D" w:rsidRPr="0038184A" w:rsidRDefault="0038184A" w:rsidP="003818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520A1D" w:rsidRPr="0038184A" w:rsidSect="0038184A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8184A"/>
    <w:rsid w:val="00006D96"/>
    <w:rsid w:val="00016EB4"/>
    <w:rsid w:val="00221A04"/>
    <w:rsid w:val="0038184A"/>
    <w:rsid w:val="003B2947"/>
    <w:rsid w:val="00BE3DAE"/>
    <w:rsid w:val="00D44567"/>
    <w:rsid w:val="00DA69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4567"/>
  </w:style>
  <w:style w:type="paragraph" w:styleId="1">
    <w:name w:val="heading 1"/>
    <w:basedOn w:val="a"/>
    <w:link w:val="10"/>
    <w:uiPriority w:val="9"/>
    <w:qFormat/>
    <w:rsid w:val="0038184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8184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3818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3">
    <w:name w:val="s3"/>
    <w:basedOn w:val="a0"/>
    <w:rsid w:val="0038184A"/>
  </w:style>
  <w:style w:type="character" w:customStyle="1" w:styleId="s9">
    <w:name w:val="s9"/>
    <w:basedOn w:val="a0"/>
    <w:rsid w:val="0038184A"/>
  </w:style>
  <w:style w:type="character" w:styleId="a4">
    <w:name w:val="Hyperlink"/>
    <w:basedOn w:val="a0"/>
    <w:uiPriority w:val="99"/>
    <w:semiHidden/>
    <w:unhideWhenUsed/>
    <w:rsid w:val="0038184A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38184A"/>
    <w:rPr>
      <w:color w:val="800080"/>
      <w:u w:val="single"/>
    </w:rPr>
  </w:style>
  <w:style w:type="paragraph" w:customStyle="1" w:styleId="s8">
    <w:name w:val="s8"/>
    <w:basedOn w:val="a"/>
    <w:rsid w:val="003818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0">
    <w:name w:val="s0"/>
    <w:basedOn w:val="a0"/>
    <w:rsid w:val="0038184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075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98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://online.zakon.kz/Document/?link_id=1003619248" TargetMode="External"/><Relationship Id="rId21" Type="http://schemas.openxmlformats.org/officeDocument/2006/relationships/hyperlink" Target="http://online.zakon.kz/Document/?link_id=1002615051" TargetMode="External"/><Relationship Id="rId42" Type="http://schemas.openxmlformats.org/officeDocument/2006/relationships/hyperlink" Target="http://online.zakon.kz/Document/?link_id=1000001966" TargetMode="External"/><Relationship Id="rId63" Type="http://schemas.openxmlformats.org/officeDocument/2006/relationships/hyperlink" Target="http://online.zakon.kz/Document/?link_id=1000185144" TargetMode="External"/><Relationship Id="rId84" Type="http://schemas.openxmlformats.org/officeDocument/2006/relationships/hyperlink" Target="http://online.zakon.kz/Document/?link_id=1001523034" TargetMode="External"/><Relationship Id="rId138" Type="http://schemas.openxmlformats.org/officeDocument/2006/relationships/hyperlink" Target="http://online.zakon.kz/Document/?link_id=1001977153" TargetMode="External"/><Relationship Id="rId159" Type="http://schemas.openxmlformats.org/officeDocument/2006/relationships/hyperlink" Target="http://online.zakon.kz/Document/?link_id=1000926352" TargetMode="External"/><Relationship Id="rId170" Type="http://schemas.openxmlformats.org/officeDocument/2006/relationships/hyperlink" Target="http://online.zakon.kz/Document/?link_id=1002534161" TargetMode="External"/><Relationship Id="rId191" Type="http://schemas.openxmlformats.org/officeDocument/2006/relationships/hyperlink" Target="http://online.zakon.kz/Document/?link_id=1001773884" TargetMode="External"/><Relationship Id="rId205" Type="http://schemas.openxmlformats.org/officeDocument/2006/relationships/hyperlink" Target="http://online.zakon.kz/Document/?link_id=1001773977" TargetMode="External"/><Relationship Id="rId226" Type="http://schemas.openxmlformats.org/officeDocument/2006/relationships/hyperlink" Target="http://online.zakon.kz/Document/?link_id=1002547709" TargetMode="External"/><Relationship Id="rId247" Type="http://schemas.openxmlformats.org/officeDocument/2006/relationships/hyperlink" Target="http://online.zakon.kz/Document/?link_id=1000002179" TargetMode="External"/><Relationship Id="rId107" Type="http://schemas.openxmlformats.org/officeDocument/2006/relationships/hyperlink" Target="http://online.zakon.kz/Document/?link_id=1001773543" TargetMode="External"/><Relationship Id="rId11" Type="http://schemas.openxmlformats.org/officeDocument/2006/relationships/hyperlink" Target="http://online.zakon.kz/Document/?link_id=1001773984" TargetMode="External"/><Relationship Id="rId32" Type="http://schemas.openxmlformats.org/officeDocument/2006/relationships/hyperlink" Target="http://online.zakon.kz/Document/?link_id=1000000466" TargetMode="External"/><Relationship Id="rId53" Type="http://schemas.openxmlformats.org/officeDocument/2006/relationships/hyperlink" Target="http://online.zakon.kz/Document/?link_id=1002220460" TargetMode="External"/><Relationship Id="rId74" Type="http://schemas.openxmlformats.org/officeDocument/2006/relationships/hyperlink" Target="http://online.zakon.kz/Document/?link_id=1002547663" TargetMode="External"/><Relationship Id="rId128" Type="http://schemas.openxmlformats.org/officeDocument/2006/relationships/hyperlink" Target="http://online.zakon.kz/Document/?link_id=1002727847" TargetMode="External"/><Relationship Id="rId149" Type="http://schemas.openxmlformats.org/officeDocument/2006/relationships/hyperlink" Target="http://online.zakon.kz/Document/?link_id=1002049177" TargetMode="External"/><Relationship Id="rId5" Type="http://schemas.openxmlformats.org/officeDocument/2006/relationships/hyperlink" Target="http://online.zakon.kz/Document/?link_id=1003552291" TargetMode="External"/><Relationship Id="rId95" Type="http://schemas.openxmlformats.org/officeDocument/2006/relationships/hyperlink" Target="http://online.zakon.kz/Document/?link_id=1001808107" TargetMode="External"/><Relationship Id="rId160" Type="http://schemas.openxmlformats.org/officeDocument/2006/relationships/hyperlink" Target="http://online.zakon.kz/Document/?link_id=1002547692" TargetMode="External"/><Relationship Id="rId181" Type="http://schemas.openxmlformats.org/officeDocument/2006/relationships/hyperlink" Target="http://online.zakon.kz/Document/?link_id=1002537944" TargetMode="External"/><Relationship Id="rId216" Type="http://schemas.openxmlformats.org/officeDocument/2006/relationships/hyperlink" Target="http://online.zakon.kz/Document/?link_id=1002473069" TargetMode="External"/><Relationship Id="rId237" Type="http://schemas.openxmlformats.org/officeDocument/2006/relationships/hyperlink" Target="http://online.zakon.kz/Document/?link_id=1002049187" TargetMode="External"/><Relationship Id="rId22" Type="http://schemas.openxmlformats.org/officeDocument/2006/relationships/hyperlink" Target="http://online.zakon.kz/Document/?link_id=1001503293" TargetMode="External"/><Relationship Id="rId43" Type="http://schemas.openxmlformats.org/officeDocument/2006/relationships/hyperlink" Target="http://online.zakon.kz/Document/?link_id=1000057347" TargetMode="External"/><Relationship Id="rId64" Type="http://schemas.openxmlformats.org/officeDocument/2006/relationships/hyperlink" Target="http://online.zakon.kz/Document/?link_id=1000089690" TargetMode="External"/><Relationship Id="rId118" Type="http://schemas.openxmlformats.org/officeDocument/2006/relationships/hyperlink" Target="http://online.zakon.kz/Document/?link_id=1003565941" TargetMode="External"/><Relationship Id="rId139" Type="http://schemas.openxmlformats.org/officeDocument/2006/relationships/hyperlink" Target="http://online.zakon.kz/Document/?link_id=1002090978" TargetMode="External"/><Relationship Id="rId85" Type="http://schemas.openxmlformats.org/officeDocument/2006/relationships/hyperlink" Target="http://online.zakon.kz/Document/?link_id=1002547663" TargetMode="External"/><Relationship Id="rId150" Type="http://schemas.openxmlformats.org/officeDocument/2006/relationships/hyperlink" Target="http://online.zakon.kz/Document/?link_id=1002544039" TargetMode="External"/><Relationship Id="rId171" Type="http://schemas.openxmlformats.org/officeDocument/2006/relationships/hyperlink" Target="http://online.zakon.kz/Document/?link_id=1002504522" TargetMode="External"/><Relationship Id="rId192" Type="http://schemas.openxmlformats.org/officeDocument/2006/relationships/hyperlink" Target="http://online.zakon.kz/Document/?link_id=1002547702" TargetMode="External"/><Relationship Id="rId206" Type="http://schemas.openxmlformats.org/officeDocument/2006/relationships/hyperlink" Target="http://online.zakon.kz/Document/?link_id=1001770812" TargetMode="External"/><Relationship Id="rId227" Type="http://schemas.openxmlformats.org/officeDocument/2006/relationships/hyperlink" Target="http://online.zakon.kz/Document/?link_id=1002504510" TargetMode="External"/><Relationship Id="rId248" Type="http://schemas.openxmlformats.org/officeDocument/2006/relationships/hyperlink" Target="http://online.zakon.kz/Document/?link_id=1003591890" TargetMode="External"/><Relationship Id="rId12" Type="http://schemas.openxmlformats.org/officeDocument/2006/relationships/hyperlink" Target="http://online.zakon.kz/Document/?link_id=1001773984" TargetMode="External"/><Relationship Id="rId33" Type="http://schemas.openxmlformats.org/officeDocument/2006/relationships/hyperlink" Target="http://online.zakon.kz/Document/?link_id=1002220460" TargetMode="External"/><Relationship Id="rId108" Type="http://schemas.openxmlformats.org/officeDocument/2006/relationships/hyperlink" Target="http://online.zakon.kz/Document/?link_id=1002547671" TargetMode="External"/><Relationship Id="rId129" Type="http://schemas.openxmlformats.org/officeDocument/2006/relationships/hyperlink" Target="http://online.zakon.kz/Document/?link_id=1002727847" TargetMode="External"/><Relationship Id="rId54" Type="http://schemas.openxmlformats.org/officeDocument/2006/relationships/hyperlink" Target="http://online.zakon.kz/Document/?link_id=1000002420" TargetMode="External"/><Relationship Id="rId70" Type="http://schemas.openxmlformats.org/officeDocument/2006/relationships/hyperlink" Target="http://online.zakon.kz/Document/?link_id=1001773840" TargetMode="External"/><Relationship Id="rId75" Type="http://schemas.openxmlformats.org/officeDocument/2006/relationships/hyperlink" Target="http://online.zakon.kz/Document/?link_id=1002547664" TargetMode="External"/><Relationship Id="rId91" Type="http://schemas.openxmlformats.org/officeDocument/2006/relationships/hyperlink" Target="http://online.zakon.kz/Document/?link_id=1002504512" TargetMode="External"/><Relationship Id="rId96" Type="http://schemas.openxmlformats.org/officeDocument/2006/relationships/hyperlink" Target="http://online.zakon.kz/Document/?link_id=1002090901" TargetMode="External"/><Relationship Id="rId140" Type="http://schemas.openxmlformats.org/officeDocument/2006/relationships/hyperlink" Target="http://online.zakon.kz/Document/?link_id=1002544039" TargetMode="External"/><Relationship Id="rId145" Type="http://schemas.openxmlformats.org/officeDocument/2006/relationships/hyperlink" Target="http://online.zakon.kz/Document/?link_id=1000001268" TargetMode="External"/><Relationship Id="rId161" Type="http://schemas.openxmlformats.org/officeDocument/2006/relationships/hyperlink" Target="http://online.zakon.kz/Document/?link_id=1002547689" TargetMode="External"/><Relationship Id="rId166" Type="http://schemas.openxmlformats.org/officeDocument/2006/relationships/hyperlink" Target="http://online.zakon.kz/Document/?link_id=1002547696" TargetMode="External"/><Relationship Id="rId182" Type="http://schemas.openxmlformats.org/officeDocument/2006/relationships/hyperlink" Target="http://online.zakon.kz/Document/?link_id=1002547623" TargetMode="External"/><Relationship Id="rId187" Type="http://schemas.openxmlformats.org/officeDocument/2006/relationships/hyperlink" Target="http://online.zakon.kz/Document/?link_id=1001773875" TargetMode="External"/><Relationship Id="rId217" Type="http://schemas.openxmlformats.org/officeDocument/2006/relationships/hyperlink" Target="http://online.zakon.kz/Document/?link_id=1002473052" TargetMode="External"/><Relationship Id="rId1" Type="http://schemas.openxmlformats.org/officeDocument/2006/relationships/styles" Target="styles.xml"/><Relationship Id="rId6" Type="http://schemas.openxmlformats.org/officeDocument/2006/relationships/hyperlink" Target="http://online.zakon.kz/Document/?link_id=1003543545" TargetMode="External"/><Relationship Id="rId212" Type="http://schemas.openxmlformats.org/officeDocument/2006/relationships/hyperlink" Target="http://online.zakon.kz/Document/?link_id=1003615864" TargetMode="External"/><Relationship Id="rId233" Type="http://schemas.openxmlformats.org/officeDocument/2006/relationships/hyperlink" Target="http://online.zakon.kz/Document/?link_id=1001808107" TargetMode="External"/><Relationship Id="rId238" Type="http://schemas.openxmlformats.org/officeDocument/2006/relationships/hyperlink" Target="http://online.zakon.kz/Document/?link_id=1002091002" TargetMode="External"/><Relationship Id="rId254" Type="http://schemas.openxmlformats.org/officeDocument/2006/relationships/hyperlink" Target="http://online.zakon.kz/Document/?link_id=1002473069" TargetMode="External"/><Relationship Id="rId23" Type="http://schemas.openxmlformats.org/officeDocument/2006/relationships/hyperlink" Target="http://online.zakon.kz/Document/?link_id=1001773562" TargetMode="External"/><Relationship Id="rId28" Type="http://schemas.openxmlformats.org/officeDocument/2006/relationships/hyperlink" Target="http://online.zakon.kz/Document/?link_id=1000092235" TargetMode="External"/><Relationship Id="rId49" Type="http://schemas.openxmlformats.org/officeDocument/2006/relationships/hyperlink" Target="http://online.zakon.kz/Document/?link_id=1000549522" TargetMode="External"/><Relationship Id="rId114" Type="http://schemas.openxmlformats.org/officeDocument/2006/relationships/hyperlink" Target="http://online.zakon.kz/Document/?link_id=1001977153" TargetMode="External"/><Relationship Id="rId119" Type="http://schemas.openxmlformats.org/officeDocument/2006/relationships/hyperlink" Target="http://online.zakon.kz/?m=f&amp;page=1&amp;sort=0&amp;type=%271636%27" TargetMode="External"/><Relationship Id="rId44" Type="http://schemas.openxmlformats.org/officeDocument/2006/relationships/hyperlink" Target="http://online.zakon.kz/Document/?link_id=1001773562" TargetMode="External"/><Relationship Id="rId60" Type="http://schemas.openxmlformats.org/officeDocument/2006/relationships/hyperlink" Target="http://online.zakon.kz/Document/?link_id=1001977153" TargetMode="External"/><Relationship Id="rId65" Type="http://schemas.openxmlformats.org/officeDocument/2006/relationships/hyperlink" Target="http://online.zakon.kz/Document/?link_id=1001980006" TargetMode="External"/><Relationship Id="rId81" Type="http://schemas.openxmlformats.org/officeDocument/2006/relationships/hyperlink" Target="http://online.zakon.kz/Document/?link_id=1002090898" TargetMode="External"/><Relationship Id="rId86" Type="http://schemas.openxmlformats.org/officeDocument/2006/relationships/hyperlink" Target="http://online.zakon.kz/Document/?link_id=1002547666" TargetMode="External"/><Relationship Id="rId130" Type="http://schemas.openxmlformats.org/officeDocument/2006/relationships/hyperlink" Target="http://online.zakon.kz/Document/?link_id=1002727835" TargetMode="External"/><Relationship Id="rId135" Type="http://schemas.openxmlformats.org/officeDocument/2006/relationships/hyperlink" Target="http://online.zakon.kz/Document/?link_id=1001977153" TargetMode="External"/><Relationship Id="rId151" Type="http://schemas.openxmlformats.org/officeDocument/2006/relationships/hyperlink" Target="http://online.zakon.kz/Document/?link_id=1002090996" TargetMode="External"/><Relationship Id="rId156" Type="http://schemas.openxmlformats.org/officeDocument/2006/relationships/hyperlink" Target="http://online.zakon.kz/Document/?link_id=1001773874" TargetMode="External"/><Relationship Id="rId177" Type="http://schemas.openxmlformats.org/officeDocument/2006/relationships/hyperlink" Target="http://online.zakon.kz/Document/?link_id=1001773543" TargetMode="External"/><Relationship Id="rId198" Type="http://schemas.openxmlformats.org/officeDocument/2006/relationships/hyperlink" Target="http://online.zakon.kz/Document/?link_id=1002547707" TargetMode="External"/><Relationship Id="rId172" Type="http://schemas.openxmlformats.org/officeDocument/2006/relationships/hyperlink" Target="http://online.zakon.kz/Document/?link_id=1001773875" TargetMode="External"/><Relationship Id="rId193" Type="http://schemas.openxmlformats.org/officeDocument/2006/relationships/hyperlink" Target="http://online.zakon.kz/Document/?link_id=1000000395" TargetMode="External"/><Relationship Id="rId202" Type="http://schemas.openxmlformats.org/officeDocument/2006/relationships/hyperlink" Target="http://online.zakon.kz/Document/?link_id=1001770813" TargetMode="External"/><Relationship Id="rId207" Type="http://schemas.openxmlformats.org/officeDocument/2006/relationships/hyperlink" Target="http://online.zakon.kz/Document/?link_id=1002251624" TargetMode="External"/><Relationship Id="rId223" Type="http://schemas.openxmlformats.org/officeDocument/2006/relationships/hyperlink" Target="http://online.zakon.kz/Document/?link_id=1002266374" TargetMode="External"/><Relationship Id="rId228" Type="http://schemas.openxmlformats.org/officeDocument/2006/relationships/hyperlink" Target="http://online.zakon.kz/Document/?link_id=1002547709" TargetMode="External"/><Relationship Id="rId244" Type="http://schemas.openxmlformats.org/officeDocument/2006/relationships/hyperlink" Target="http://online.zakon.kz/Document/?link_id=1002472183" TargetMode="External"/><Relationship Id="rId249" Type="http://schemas.openxmlformats.org/officeDocument/2006/relationships/hyperlink" Target="http://online.zakon.kz/Document/?link_id=1002091002" TargetMode="External"/><Relationship Id="rId13" Type="http://schemas.openxmlformats.org/officeDocument/2006/relationships/hyperlink" Target="http://online.zakon.kz/Document/?link_id=1000606353" TargetMode="External"/><Relationship Id="rId18" Type="http://schemas.openxmlformats.org/officeDocument/2006/relationships/hyperlink" Target="http://online.zakon.kz/Document/?link_id=1001773561" TargetMode="External"/><Relationship Id="rId39" Type="http://schemas.openxmlformats.org/officeDocument/2006/relationships/hyperlink" Target="http://online.zakon.kz/Document/?link_id=1001773568" TargetMode="External"/><Relationship Id="rId109" Type="http://schemas.openxmlformats.org/officeDocument/2006/relationships/hyperlink" Target="http://online.zakon.kz/Document/?link_id=1002547672" TargetMode="External"/><Relationship Id="rId34" Type="http://schemas.openxmlformats.org/officeDocument/2006/relationships/hyperlink" Target="http://online.zakon.kz/Document/?link_id=1002365610" TargetMode="External"/><Relationship Id="rId50" Type="http://schemas.openxmlformats.org/officeDocument/2006/relationships/hyperlink" Target="http://online.zakon.kz/Document/?link_id=1001428641" TargetMode="External"/><Relationship Id="rId55" Type="http://schemas.openxmlformats.org/officeDocument/2006/relationships/hyperlink" Target="http://online.zakon.kz/Document/?link_id=1000044558" TargetMode="External"/><Relationship Id="rId76" Type="http://schemas.openxmlformats.org/officeDocument/2006/relationships/hyperlink" Target="http://online.zakon.kz/Document/?link_id=1000119060" TargetMode="External"/><Relationship Id="rId97" Type="http://schemas.openxmlformats.org/officeDocument/2006/relationships/hyperlink" Target="http://online.zakon.kz/Document/?link_id=1001977153" TargetMode="External"/><Relationship Id="rId104" Type="http://schemas.openxmlformats.org/officeDocument/2006/relationships/hyperlink" Target="http://online.zakon.kz/Document/?link_id=1000000696" TargetMode="External"/><Relationship Id="rId120" Type="http://schemas.openxmlformats.org/officeDocument/2006/relationships/hyperlink" Target="http://online.zakon.kz/Document/?link_id=1002547679" TargetMode="External"/><Relationship Id="rId125" Type="http://schemas.openxmlformats.org/officeDocument/2006/relationships/hyperlink" Target="http://online.zakon.kz/Document/?link_id=1002684631" TargetMode="External"/><Relationship Id="rId141" Type="http://schemas.openxmlformats.org/officeDocument/2006/relationships/hyperlink" Target="http://online.zakon.kz/Document/?link_id=1002403018" TargetMode="External"/><Relationship Id="rId146" Type="http://schemas.openxmlformats.org/officeDocument/2006/relationships/hyperlink" Target="http://online.zakon.kz/Document/?link_id=1000753376" TargetMode="External"/><Relationship Id="rId167" Type="http://schemas.openxmlformats.org/officeDocument/2006/relationships/hyperlink" Target="http://online.zakon.kz/Document/?link_id=1000926352" TargetMode="External"/><Relationship Id="rId188" Type="http://schemas.openxmlformats.org/officeDocument/2006/relationships/hyperlink" Target="http://online.zakon.kz/Document/?link_id=1001773882" TargetMode="External"/><Relationship Id="rId7" Type="http://schemas.openxmlformats.org/officeDocument/2006/relationships/hyperlink" Target="http://online.zakon.kz/Document/?link_id=1001773983" TargetMode="External"/><Relationship Id="rId71" Type="http://schemas.openxmlformats.org/officeDocument/2006/relationships/hyperlink" Target="http://online.zakon.kz/Document/?link_id=1001773842" TargetMode="External"/><Relationship Id="rId92" Type="http://schemas.openxmlformats.org/officeDocument/2006/relationships/hyperlink" Target="http://online.zakon.kz/Document/?link_id=1002054905" TargetMode="External"/><Relationship Id="rId162" Type="http://schemas.openxmlformats.org/officeDocument/2006/relationships/hyperlink" Target="http://online.zakon.kz/Document/?link_id=1003559126" TargetMode="External"/><Relationship Id="rId183" Type="http://schemas.openxmlformats.org/officeDocument/2006/relationships/hyperlink" Target="http://online.zakon.kz/Document/?link_id=1000000675" TargetMode="External"/><Relationship Id="rId213" Type="http://schemas.openxmlformats.org/officeDocument/2006/relationships/hyperlink" Target="http://online.zakon.kz/Document/?link_id=1003615864" TargetMode="External"/><Relationship Id="rId218" Type="http://schemas.openxmlformats.org/officeDocument/2006/relationships/hyperlink" Target="http://online.zakon.kz/Document/?link_id=1002547709" TargetMode="External"/><Relationship Id="rId234" Type="http://schemas.openxmlformats.org/officeDocument/2006/relationships/hyperlink" Target="http://online.zakon.kz/Document/?link_id=1000108330" TargetMode="External"/><Relationship Id="rId239" Type="http://schemas.openxmlformats.org/officeDocument/2006/relationships/hyperlink" Target="http://online.zakon.kz/Document/?link_id=1001977153" TargetMode="External"/><Relationship Id="rId2" Type="http://schemas.openxmlformats.org/officeDocument/2006/relationships/settings" Target="settings.xml"/><Relationship Id="rId29" Type="http://schemas.openxmlformats.org/officeDocument/2006/relationships/hyperlink" Target="http://online.zakon.kz/Document/?link_id=1002537929" TargetMode="External"/><Relationship Id="rId250" Type="http://schemas.openxmlformats.org/officeDocument/2006/relationships/hyperlink" Target="http://online.zakon.kz/Document/?link_id=1001977153" TargetMode="External"/><Relationship Id="rId255" Type="http://schemas.openxmlformats.org/officeDocument/2006/relationships/fontTable" Target="fontTable.xml"/><Relationship Id="rId24" Type="http://schemas.openxmlformats.org/officeDocument/2006/relationships/hyperlink" Target="http://online.zakon.kz/Document/?link_id=1000002658" TargetMode="External"/><Relationship Id="rId40" Type="http://schemas.openxmlformats.org/officeDocument/2006/relationships/hyperlink" Target="http://online.zakon.kz/Document/?link_id=1001784179" TargetMode="External"/><Relationship Id="rId45" Type="http://schemas.openxmlformats.org/officeDocument/2006/relationships/hyperlink" Target="http://online.zakon.kz/Document/?link_id=1001050453" TargetMode="External"/><Relationship Id="rId66" Type="http://schemas.openxmlformats.org/officeDocument/2006/relationships/hyperlink" Target="http://online.zakon.kz/Document/?link_id=1000000589" TargetMode="External"/><Relationship Id="rId87" Type="http://schemas.openxmlformats.org/officeDocument/2006/relationships/hyperlink" Target="http://online.zakon.kz/Document/?link_id=1002374250" TargetMode="External"/><Relationship Id="rId110" Type="http://schemas.openxmlformats.org/officeDocument/2006/relationships/hyperlink" Target="http://online.zakon.kz/Document/?link_id=1002547671" TargetMode="External"/><Relationship Id="rId115" Type="http://schemas.openxmlformats.org/officeDocument/2006/relationships/hyperlink" Target="http://online.zakon.kz/Document/?link_id=1002049167" TargetMode="External"/><Relationship Id="rId131" Type="http://schemas.openxmlformats.org/officeDocument/2006/relationships/hyperlink" Target="http://online.zakon.kz/Document/?link_id=1000926341" TargetMode="External"/><Relationship Id="rId136" Type="http://schemas.openxmlformats.org/officeDocument/2006/relationships/hyperlink" Target="http://online.zakon.kz/Document/?link_id=1002090970" TargetMode="External"/><Relationship Id="rId157" Type="http://schemas.openxmlformats.org/officeDocument/2006/relationships/hyperlink" Target="http://online.zakon.kz/Document/?link_id=1002547692" TargetMode="External"/><Relationship Id="rId178" Type="http://schemas.openxmlformats.org/officeDocument/2006/relationships/hyperlink" Target="http://online.zakon.kz/Document/?link_id=1001773543" TargetMode="External"/><Relationship Id="rId61" Type="http://schemas.openxmlformats.org/officeDocument/2006/relationships/hyperlink" Target="http://online.zakon.kz/Document/?link_id=1002547605" TargetMode="External"/><Relationship Id="rId82" Type="http://schemas.openxmlformats.org/officeDocument/2006/relationships/hyperlink" Target="http://online.zakon.kz/Document/?link_id=1002311016" TargetMode="External"/><Relationship Id="rId152" Type="http://schemas.openxmlformats.org/officeDocument/2006/relationships/hyperlink" Target="http://online.zakon.kz/Document/?link_id=1001977153" TargetMode="External"/><Relationship Id="rId173" Type="http://schemas.openxmlformats.org/officeDocument/2006/relationships/hyperlink" Target="http://online.zakon.kz/Document/?link_id=1002090998" TargetMode="External"/><Relationship Id="rId194" Type="http://schemas.openxmlformats.org/officeDocument/2006/relationships/hyperlink" Target="http://online.zakon.kz/Document/?link_id=1001773883" TargetMode="External"/><Relationship Id="rId199" Type="http://schemas.openxmlformats.org/officeDocument/2006/relationships/hyperlink" Target="http://online.zakon.kz/Document/?link_id=1000000395" TargetMode="External"/><Relationship Id="rId203" Type="http://schemas.openxmlformats.org/officeDocument/2006/relationships/hyperlink" Target="http://online.zakon.kz/Document/?link_id=1002227461" TargetMode="External"/><Relationship Id="rId208" Type="http://schemas.openxmlformats.org/officeDocument/2006/relationships/hyperlink" Target="http://online.zakon.kz/Document/?link_id=1002248196" TargetMode="External"/><Relationship Id="rId229" Type="http://schemas.openxmlformats.org/officeDocument/2006/relationships/hyperlink" Target="http://online.zakon.kz/Document/?link_id=1002504510" TargetMode="External"/><Relationship Id="rId19" Type="http://schemas.openxmlformats.org/officeDocument/2006/relationships/hyperlink" Target="http://online.zakon.kz/Document/?link_id=1001773562" TargetMode="External"/><Relationship Id="rId224" Type="http://schemas.openxmlformats.org/officeDocument/2006/relationships/hyperlink" Target="http://online.zakon.kz/Document/?link_id=1002354936" TargetMode="External"/><Relationship Id="rId240" Type="http://schemas.openxmlformats.org/officeDocument/2006/relationships/hyperlink" Target="http://online.zakon.kz/Document/?link_id=1002547709" TargetMode="External"/><Relationship Id="rId245" Type="http://schemas.openxmlformats.org/officeDocument/2006/relationships/hyperlink" Target="http://online.zakon.kz/Document/?link_id=1002547709" TargetMode="External"/><Relationship Id="rId14" Type="http://schemas.openxmlformats.org/officeDocument/2006/relationships/hyperlink" Target="http://online.zakon.kz/Document/?link_id=1002513581" TargetMode="External"/><Relationship Id="rId30" Type="http://schemas.openxmlformats.org/officeDocument/2006/relationships/hyperlink" Target="http://online.zakon.kz/Document/?link_id=1002547622" TargetMode="External"/><Relationship Id="rId35" Type="http://schemas.openxmlformats.org/officeDocument/2006/relationships/hyperlink" Target="http://online.zakon.kz/Document/?link_id=1001773564" TargetMode="External"/><Relationship Id="rId56" Type="http://schemas.openxmlformats.org/officeDocument/2006/relationships/hyperlink" Target="http://online.zakon.kz/Document/?link_id=1000921537" TargetMode="External"/><Relationship Id="rId77" Type="http://schemas.openxmlformats.org/officeDocument/2006/relationships/hyperlink" Target="http://online.zakon.kz/Document/?link_id=1000001422" TargetMode="External"/><Relationship Id="rId100" Type="http://schemas.openxmlformats.org/officeDocument/2006/relationships/hyperlink" Target="http://online.zakon.kz/Document/?link_id=1001977153" TargetMode="External"/><Relationship Id="rId105" Type="http://schemas.openxmlformats.org/officeDocument/2006/relationships/hyperlink" Target="http://online.zakon.kz/Document/?link_id=1003610525" TargetMode="External"/><Relationship Id="rId126" Type="http://schemas.openxmlformats.org/officeDocument/2006/relationships/hyperlink" Target="http://online.zakon.kz/Document/?link_id=1003591890" TargetMode="External"/><Relationship Id="rId147" Type="http://schemas.openxmlformats.org/officeDocument/2006/relationships/hyperlink" Target="http://online.zakon.kz/Document/?link_id=1002090995" TargetMode="External"/><Relationship Id="rId168" Type="http://schemas.openxmlformats.org/officeDocument/2006/relationships/hyperlink" Target="http://online.zakon.kz/Document/?link_id=1001773543" TargetMode="External"/><Relationship Id="rId8" Type="http://schemas.openxmlformats.org/officeDocument/2006/relationships/hyperlink" Target="http://online.zakon.kz/Document/?link_id=1001773983" TargetMode="External"/><Relationship Id="rId51" Type="http://schemas.openxmlformats.org/officeDocument/2006/relationships/hyperlink" Target="http://online.zakon.kz/Document/?link_id=1000641192" TargetMode="External"/><Relationship Id="rId72" Type="http://schemas.openxmlformats.org/officeDocument/2006/relationships/hyperlink" Target="http://online.zakon.kz/Document/?link_id=1000083876" TargetMode="External"/><Relationship Id="rId93" Type="http://schemas.openxmlformats.org/officeDocument/2006/relationships/hyperlink" Target="http://online.zakon.kz/Document/?link_id=1001050453" TargetMode="External"/><Relationship Id="rId98" Type="http://schemas.openxmlformats.org/officeDocument/2006/relationships/hyperlink" Target="http://online.zakon.kz/Document/?link_id=1002090902" TargetMode="External"/><Relationship Id="rId121" Type="http://schemas.openxmlformats.org/officeDocument/2006/relationships/hyperlink" Target="http://online.zakon.kz/Document/?link_id=1002547681" TargetMode="External"/><Relationship Id="rId142" Type="http://schemas.openxmlformats.org/officeDocument/2006/relationships/hyperlink" Target="http://online.zakon.kz/Document/?link_id=1000001966" TargetMode="External"/><Relationship Id="rId163" Type="http://schemas.openxmlformats.org/officeDocument/2006/relationships/hyperlink" Target="http://online.zakon.kz/Document/?link_id=1002547691" TargetMode="External"/><Relationship Id="rId184" Type="http://schemas.openxmlformats.org/officeDocument/2006/relationships/hyperlink" Target="http://online.zakon.kz/Document/?link_id=1002547700" TargetMode="External"/><Relationship Id="rId189" Type="http://schemas.openxmlformats.org/officeDocument/2006/relationships/hyperlink" Target="http://online.zakon.kz/Document/?link_id=1001773883" TargetMode="External"/><Relationship Id="rId219" Type="http://schemas.openxmlformats.org/officeDocument/2006/relationships/hyperlink" Target="http://online.zakon.kz/Document/?link_id=1002504510" TargetMode="External"/><Relationship Id="rId3" Type="http://schemas.openxmlformats.org/officeDocument/2006/relationships/webSettings" Target="webSettings.xml"/><Relationship Id="rId214" Type="http://schemas.openxmlformats.org/officeDocument/2006/relationships/hyperlink" Target="http://online.zakon.kz/Document/?link_id=1002311024" TargetMode="External"/><Relationship Id="rId230" Type="http://schemas.openxmlformats.org/officeDocument/2006/relationships/hyperlink" Target="http://online.zakon.kz/Document/?link_id=1002547709" TargetMode="External"/><Relationship Id="rId235" Type="http://schemas.openxmlformats.org/officeDocument/2006/relationships/hyperlink" Target="http://online.zakon.kz/Document/?link_id=1002282594" TargetMode="External"/><Relationship Id="rId251" Type="http://schemas.openxmlformats.org/officeDocument/2006/relationships/hyperlink" Target="http://online.zakon.kz/Document/?link_id=1002049170" TargetMode="External"/><Relationship Id="rId256" Type="http://schemas.openxmlformats.org/officeDocument/2006/relationships/theme" Target="theme/theme1.xml"/><Relationship Id="rId25" Type="http://schemas.openxmlformats.org/officeDocument/2006/relationships/hyperlink" Target="http://online.zakon.kz/Document/?link_id=1000067353" TargetMode="External"/><Relationship Id="rId46" Type="http://schemas.openxmlformats.org/officeDocument/2006/relationships/hyperlink" Target="http://online.zakon.kz/Document/?link_id=1001773543" TargetMode="External"/><Relationship Id="rId67" Type="http://schemas.openxmlformats.org/officeDocument/2006/relationships/hyperlink" Target="http://online.zakon.kz/Document/?link_id=1000929424" TargetMode="External"/><Relationship Id="rId116" Type="http://schemas.openxmlformats.org/officeDocument/2006/relationships/hyperlink" Target="http://online.zakon.kz/Document/?link_id=1003619247" TargetMode="External"/><Relationship Id="rId137" Type="http://schemas.openxmlformats.org/officeDocument/2006/relationships/hyperlink" Target="http://online.zakon.kz/Document/?link_id=1002090979" TargetMode="External"/><Relationship Id="rId158" Type="http://schemas.openxmlformats.org/officeDocument/2006/relationships/hyperlink" Target="http://online.zakon.kz/Document/?link_id=1002504520" TargetMode="External"/><Relationship Id="rId20" Type="http://schemas.openxmlformats.org/officeDocument/2006/relationships/hyperlink" Target="http://online.zakon.kz/Document/?link_id=1000336416" TargetMode="External"/><Relationship Id="rId41" Type="http://schemas.openxmlformats.org/officeDocument/2006/relationships/hyperlink" Target="http://online.zakon.kz/Document/?link_id=1000002511" TargetMode="External"/><Relationship Id="rId62" Type="http://schemas.openxmlformats.org/officeDocument/2006/relationships/hyperlink" Target="http://online.zakon.kz/Document/?link_id=1002547659" TargetMode="External"/><Relationship Id="rId83" Type="http://schemas.openxmlformats.org/officeDocument/2006/relationships/hyperlink" Target="http://online.zakon.kz/Document/?link_id=1002311017" TargetMode="External"/><Relationship Id="rId88" Type="http://schemas.openxmlformats.org/officeDocument/2006/relationships/hyperlink" Target="http://online.zakon.kz/Document/?link_id=1000030786" TargetMode="External"/><Relationship Id="rId111" Type="http://schemas.openxmlformats.org/officeDocument/2006/relationships/hyperlink" Target="http://online.zakon.kz/Document/?link_id=1002547673" TargetMode="External"/><Relationship Id="rId132" Type="http://schemas.openxmlformats.org/officeDocument/2006/relationships/hyperlink" Target="http://online.zakon.kz/Document/?link_id=1001773543" TargetMode="External"/><Relationship Id="rId153" Type="http://schemas.openxmlformats.org/officeDocument/2006/relationships/hyperlink" Target="http://online.zakon.kz/Document/?link_id=1002090997" TargetMode="External"/><Relationship Id="rId174" Type="http://schemas.openxmlformats.org/officeDocument/2006/relationships/hyperlink" Target="http://online.zakon.kz/Document/?link_id=1001977153" TargetMode="External"/><Relationship Id="rId179" Type="http://schemas.openxmlformats.org/officeDocument/2006/relationships/hyperlink" Target="http://online.zakon.kz/Document/?link_id=1001773878" TargetMode="External"/><Relationship Id="rId195" Type="http://schemas.openxmlformats.org/officeDocument/2006/relationships/hyperlink" Target="http://online.zakon.kz/Document/?link_id=1001773543" TargetMode="External"/><Relationship Id="rId209" Type="http://schemas.openxmlformats.org/officeDocument/2006/relationships/hyperlink" Target="http://online.zakon.kz/Document/?link_id=1002547709" TargetMode="External"/><Relationship Id="rId190" Type="http://schemas.openxmlformats.org/officeDocument/2006/relationships/hyperlink" Target="http://online.zakon.kz/Document/?link_id=1000921537" TargetMode="External"/><Relationship Id="rId204" Type="http://schemas.openxmlformats.org/officeDocument/2006/relationships/hyperlink" Target="http://online.zakon.kz/Document/?link_id=1002227458" TargetMode="External"/><Relationship Id="rId220" Type="http://schemas.openxmlformats.org/officeDocument/2006/relationships/hyperlink" Target="http://online.zakon.kz/Document/?link_id=1002547709" TargetMode="External"/><Relationship Id="rId225" Type="http://schemas.openxmlformats.org/officeDocument/2006/relationships/hyperlink" Target="http://online.zakon.kz/Document/?link_id=1002660925" TargetMode="External"/><Relationship Id="rId241" Type="http://schemas.openxmlformats.org/officeDocument/2006/relationships/hyperlink" Target="http://online.zakon.kz/Document/?link_id=1002504510" TargetMode="External"/><Relationship Id="rId246" Type="http://schemas.openxmlformats.org/officeDocument/2006/relationships/hyperlink" Target="http://online.zakon.kz/Document/?link_id=1002760600" TargetMode="External"/><Relationship Id="rId15" Type="http://schemas.openxmlformats.org/officeDocument/2006/relationships/hyperlink" Target="http://online.zakon.kz/Document/?link_id=1001773543" TargetMode="External"/><Relationship Id="rId36" Type="http://schemas.openxmlformats.org/officeDocument/2006/relationships/hyperlink" Target="http://online.zakon.kz/Document/?link_id=1001773565" TargetMode="External"/><Relationship Id="rId57" Type="http://schemas.openxmlformats.org/officeDocument/2006/relationships/hyperlink" Target="http://online.zakon.kz/Document/?link_id=1000185144" TargetMode="External"/><Relationship Id="rId106" Type="http://schemas.openxmlformats.org/officeDocument/2006/relationships/hyperlink" Target="http://online.zakon.kz/Document/?link_id=1000926352" TargetMode="External"/><Relationship Id="rId127" Type="http://schemas.openxmlformats.org/officeDocument/2006/relationships/hyperlink" Target="http://online.zakon.kz/Document/?link_id=1003591880" TargetMode="External"/><Relationship Id="rId10" Type="http://schemas.openxmlformats.org/officeDocument/2006/relationships/hyperlink" Target="http://online.zakon.kz/Document/?link_id=1001773785" TargetMode="External"/><Relationship Id="rId31" Type="http://schemas.openxmlformats.org/officeDocument/2006/relationships/hyperlink" Target="http://online.zakon.kz/Document/?link_id=1002246370" TargetMode="External"/><Relationship Id="rId52" Type="http://schemas.openxmlformats.org/officeDocument/2006/relationships/hyperlink" Target="http://online.zakon.kz/Document/?link_id=1000057347" TargetMode="External"/><Relationship Id="rId73" Type="http://schemas.openxmlformats.org/officeDocument/2006/relationships/hyperlink" Target="http://online.zakon.kz/Document/?link_id=1000000017" TargetMode="External"/><Relationship Id="rId78" Type="http://schemas.openxmlformats.org/officeDocument/2006/relationships/hyperlink" Target="http://online.zakon.kz/Document/?link_id=1000000589" TargetMode="External"/><Relationship Id="rId94" Type="http://schemas.openxmlformats.org/officeDocument/2006/relationships/hyperlink" Target="http://online.zakon.kz/Document/?link_id=1001850345" TargetMode="External"/><Relationship Id="rId99" Type="http://schemas.openxmlformats.org/officeDocument/2006/relationships/hyperlink" Target="http://online.zakon.kz/Document/?link_id=1002090903" TargetMode="External"/><Relationship Id="rId101" Type="http://schemas.openxmlformats.org/officeDocument/2006/relationships/hyperlink" Target="http://online.zakon.kz/Document/?link_id=1001177505" TargetMode="External"/><Relationship Id="rId122" Type="http://schemas.openxmlformats.org/officeDocument/2006/relationships/hyperlink" Target="http://online.zakon.kz/Document/?link_id=1001773543" TargetMode="External"/><Relationship Id="rId143" Type="http://schemas.openxmlformats.org/officeDocument/2006/relationships/hyperlink" Target="http://online.zakon.kz/Document/?link_id=1000926352" TargetMode="External"/><Relationship Id="rId148" Type="http://schemas.openxmlformats.org/officeDocument/2006/relationships/hyperlink" Target="http://online.zakon.kz/Document/?link_id=1001977153" TargetMode="External"/><Relationship Id="rId164" Type="http://schemas.openxmlformats.org/officeDocument/2006/relationships/hyperlink" Target="http://online.zakon.kz/Document/?link_id=1002547690" TargetMode="External"/><Relationship Id="rId169" Type="http://schemas.openxmlformats.org/officeDocument/2006/relationships/hyperlink" Target="http://online.zakon.kz/Document/?link_id=1001773543" TargetMode="External"/><Relationship Id="rId185" Type="http://schemas.openxmlformats.org/officeDocument/2006/relationships/hyperlink" Target="http://online.zakon.kz/Document/?link_id=1002504515" TargetMode="External"/><Relationship Id="rId4" Type="http://schemas.openxmlformats.org/officeDocument/2006/relationships/hyperlink" Target="http://online.zakon.kz/Document/?link_id=1001770813" TargetMode="External"/><Relationship Id="rId9" Type="http://schemas.openxmlformats.org/officeDocument/2006/relationships/hyperlink" Target="http://online.zakon.kz/Document/?link_id=1001773785" TargetMode="External"/><Relationship Id="rId180" Type="http://schemas.openxmlformats.org/officeDocument/2006/relationships/hyperlink" Target="http://online.zakon.kz/Document/?link_id=1001773543" TargetMode="External"/><Relationship Id="rId210" Type="http://schemas.openxmlformats.org/officeDocument/2006/relationships/hyperlink" Target="http://online.zakon.kz/Document/?link_id=1002504510" TargetMode="External"/><Relationship Id="rId215" Type="http://schemas.openxmlformats.org/officeDocument/2006/relationships/hyperlink" Target="http://online.zakon.kz/Document/?link_id=1002310995" TargetMode="External"/><Relationship Id="rId236" Type="http://schemas.openxmlformats.org/officeDocument/2006/relationships/hyperlink" Target="http://online.zakon.kz/Document/?link_id=1002226338" TargetMode="External"/><Relationship Id="rId26" Type="http://schemas.openxmlformats.org/officeDocument/2006/relationships/hyperlink" Target="http://online.zakon.kz/Document/?link_id=1000002425" TargetMode="External"/><Relationship Id="rId231" Type="http://schemas.openxmlformats.org/officeDocument/2006/relationships/hyperlink" Target="http://online.zakon.kz/Document/?link_id=1003615864" TargetMode="External"/><Relationship Id="rId252" Type="http://schemas.openxmlformats.org/officeDocument/2006/relationships/hyperlink" Target="http://online.zakon.kz/Document/?link_id=1002660925" TargetMode="External"/><Relationship Id="rId47" Type="http://schemas.openxmlformats.org/officeDocument/2006/relationships/hyperlink" Target="http://online.zakon.kz/Document/?link_id=1001773784" TargetMode="External"/><Relationship Id="rId68" Type="http://schemas.openxmlformats.org/officeDocument/2006/relationships/hyperlink" Target="http://online.zakon.kz/Document/?link_id=1001773543" TargetMode="External"/><Relationship Id="rId89" Type="http://schemas.openxmlformats.org/officeDocument/2006/relationships/hyperlink" Target="http://online.zakon.kz/Document/?link_id=1002354936" TargetMode="External"/><Relationship Id="rId112" Type="http://schemas.openxmlformats.org/officeDocument/2006/relationships/hyperlink" Target="http://online.zakon.kz/Document/?link_id=1001773543" TargetMode="External"/><Relationship Id="rId133" Type="http://schemas.openxmlformats.org/officeDocument/2006/relationships/hyperlink" Target="http://online.zakon.kz/Document/?link_id=1001773543" TargetMode="External"/><Relationship Id="rId154" Type="http://schemas.openxmlformats.org/officeDocument/2006/relationships/hyperlink" Target="http://online.zakon.kz/Document/?link_id=1000926352" TargetMode="External"/><Relationship Id="rId175" Type="http://schemas.openxmlformats.org/officeDocument/2006/relationships/hyperlink" Target="http://online.zakon.kz/Document/?link_id=1002090999" TargetMode="External"/><Relationship Id="rId196" Type="http://schemas.openxmlformats.org/officeDocument/2006/relationships/hyperlink" Target="http://online.zakon.kz/Document/?link_id=1001773963" TargetMode="External"/><Relationship Id="rId200" Type="http://schemas.openxmlformats.org/officeDocument/2006/relationships/hyperlink" Target="http://online.zakon.kz/Document/?link_id=1000001966" TargetMode="External"/><Relationship Id="rId16" Type="http://schemas.openxmlformats.org/officeDocument/2006/relationships/hyperlink" Target="http://online.zakon.kz/Document/?link_id=1000000012" TargetMode="External"/><Relationship Id="rId221" Type="http://schemas.openxmlformats.org/officeDocument/2006/relationships/hyperlink" Target="http://online.zakon.kz/Document/?link_id=1002504510" TargetMode="External"/><Relationship Id="rId242" Type="http://schemas.openxmlformats.org/officeDocument/2006/relationships/hyperlink" Target="http://online.zakon.kz/Document/?link_id=1000002831" TargetMode="External"/><Relationship Id="rId37" Type="http://schemas.openxmlformats.org/officeDocument/2006/relationships/hyperlink" Target="http://online.zakon.kz/Document/?link_id=1001773566" TargetMode="External"/><Relationship Id="rId58" Type="http://schemas.openxmlformats.org/officeDocument/2006/relationships/hyperlink" Target="http://online.zakon.kz/Document/?link_id=1000926336" TargetMode="External"/><Relationship Id="rId79" Type="http://schemas.openxmlformats.org/officeDocument/2006/relationships/hyperlink" Target="http://online.zakon.kz/Document/?link_id=1002090899" TargetMode="External"/><Relationship Id="rId102" Type="http://schemas.openxmlformats.org/officeDocument/2006/relationships/hyperlink" Target="http://online.zakon.kz/Document/?link_id=1002002351" TargetMode="External"/><Relationship Id="rId123" Type="http://schemas.openxmlformats.org/officeDocument/2006/relationships/hyperlink" Target="http://online.zakon.kz/?m=f&amp;page=1&amp;sort=0&amp;type=%271610%27" TargetMode="External"/><Relationship Id="rId144" Type="http://schemas.openxmlformats.org/officeDocument/2006/relationships/hyperlink" Target="http://online.zakon.kz/Document/?link_id=1002544039" TargetMode="External"/><Relationship Id="rId90" Type="http://schemas.openxmlformats.org/officeDocument/2006/relationships/hyperlink" Target="http://online.zakon.kz/Document/?link_id=1002504527" TargetMode="External"/><Relationship Id="rId165" Type="http://schemas.openxmlformats.org/officeDocument/2006/relationships/hyperlink" Target="http://online.zakon.kz/Document/?link_id=1001773875" TargetMode="External"/><Relationship Id="rId186" Type="http://schemas.openxmlformats.org/officeDocument/2006/relationships/hyperlink" Target="http://online.zakon.kz/Document/?link_id=1001773875" TargetMode="External"/><Relationship Id="rId211" Type="http://schemas.openxmlformats.org/officeDocument/2006/relationships/hyperlink" Target="http://online.zakon.kz/Document/?link_id=1002252076" TargetMode="External"/><Relationship Id="rId232" Type="http://schemas.openxmlformats.org/officeDocument/2006/relationships/hyperlink" Target="http://online.zakon.kz/Document/?link_id=1001850345" TargetMode="External"/><Relationship Id="rId253" Type="http://schemas.openxmlformats.org/officeDocument/2006/relationships/hyperlink" Target="http://online.zakon.kz/Document/?link_id=1002311024" TargetMode="External"/><Relationship Id="rId27" Type="http://schemas.openxmlformats.org/officeDocument/2006/relationships/hyperlink" Target="http://online.zakon.kz/Document/?link_id=1000150820" TargetMode="External"/><Relationship Id="rId48" Type="http://schemas.openxmlformats.org/officeDocument/2006/relationships/hyperlink" Target="http://online.zakon.kz/Document/?link_id=1001773785" TargetMode="External"/><Relationship Id="rId69" Type="http://schemas.openxmlformats.org/officeDocument/2006/relationships/hyperlink" Target="http://online.zakon.kz/Document/?link_id=1001773543" TargetMode="External"/><Relationship Id="rId113" Type="http://schemas.openxmlformats.org/officeDocument/2006/relationships/hyperlink" Target="http://online.zakon.kz/Document/?link_id=1002090964" TargetMode="External"/><Relationship Id="rId134" Type="http://schemas.openxmlformats.org/officeDocument/2006/relationships/hyperlink" Target="http://online.zakon.kz/Document/?link_id=1002090969" TargetMode="External"/><Relationship Id="rId80" Type="http://schemas.openxmlformats.org/officeDocument/2006/relationships/hyperlink" Target="http://online.zakon.kz/Document/?link_id=1001977153" TargetMode="External"/><Relationship Id="rId155" Type="http://schemas.openxmlformats.org/officeDocument/2006/relationships/hyperlink" Target="http://online.zakon.kz/Document/?link_id=1001773980" TargetMode="External"/><Relationship Id="rId176" Type="http://schemas.openxmlformats.org/officeDocument/2006/relationships/hyperlink" Target="http://online.zakon.kz/Document/?link_id=1000466518" TargetMode="External"/><Relationship Id="rId197" Type="http://schemas.openxmlformats.org/officeDocument/2006/relationships/hyperlink" Target="http://online.zakon.kz/Document/?link_id=1003435463" TargetMode="External"/><Relationship Id="rId201" Type="http://schemas.openxmlformats.org/officeDocument/2006/relationships/hyperlink" Target="http://online.zakon.kz/Document/?link_id=1000069494" TargetMode="External"/><Relationship Id="rId222" Type="http://schemas.openxmlformats.org/officeDocument/2006/relationships/hyperlink" Target="http://online.zakon.kz/Document/?link_id=1002267538" TargetMode="External"/><Relationship Id="rId243" Type="http://schemas.openxmlformats.org/officeDocument/2006/relationships/hyperlink" Target="http://online.zakon.kz/Document/?link_id=1002473069" TargetMode="External"/><Relationship Id="rId17" Type="http://schemas.openxmlformats.org/officeDocument/2006/relationships/hyperlink" Target="http://online.zakon.kz/Document/?link_id=1001773560" TargetMode="External"/><Relationship Id="rId38" Type="http://schemas.openxmlformats.org/officeDocument/2006/relationships/hyperlink" Target="http://online.zakon.kz/Document/?link_id=1000761943" TargetMode="External"/><Relationship Id="rId59" Type="http://schemas.openxmlformats.org/officeDocument/2006/relationships/hyperlink" Target="http://online.zakon.kz/Document/?link_id=1002090882" TargetMode="External"/><Relationship Id="rId103" Type="http://schemas.openxmlformats.org/officeDocument/2006/relationships/hyperlink" Target="http://online.zakon.kz/Document/?link_id=1002547663" TargetMode="External"/><Relationship Id="rId124" Type="http://schemas.openxmlformats.org/officeDocument/2006/relationships/hyperlink" Target="http://online.zakon.kz/Document/?link_id=100247196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31</Pages>
  <Words>14671</Words>
  <Characters>83626</Characters>
  <Application>Microsoft Office Word</Application>
  <DocSecurity>0</DocSecurity>
  <Lines>696</Lines>
  <Paragraphs>196</Paragraphs>
  <ScaleCrop>false</ScaleCrop>
  <Company>Microsoft</Company>
  <LinksUpToDate>false</LinksUpToDate>
  <CharactersWithSpaces>98101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Гость</dc:creator>
  <cp:keywords/>
  <dc:description/>
  <cp:lastModifiedBy>Гость</cp:lastModifiedBy>
  <cp:revision>2</cp:revision>
  <dcterms:created xsi:type="dcterms:W3CDTF">2013-07-19T03:18:00Z</dcterms:created>
  <dcterms:modified xsi:type="dcterms:W3CDTF">2013-07-19T03:19:00Z</dcterms:modified>
</cp:coreProperties>
</file>